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75FD67BA" w14:textId="3E3A4786" w:rsidR="00092B6D" w:rsidRPr="00092B6D" w:rsidRDefault="00AC41CA" w:rsidP="00092B6D">
          <w:pPr>
            <w:keepNext/>
            <w:spacing w:after="0"/>
            <w:jc w:val="center"/>
            <w:outlineLvl w:val="0"/>
            <w:rPr>
              <w:rStyle w:val="Hyperlink"/>
              <w:rFonts w:cstheme="minorHAnsi"/>
              <w:noProof/>
            </w:rPr>
          </w:pPr>
          <w:r w:rsidRPr="00AC41CA">
            <w:rPr>
              <w:rStyle w:val="Hyperlink"/>
              <w:rFonts w:cstheme="minorHAnsi"/>
              <w:b/>
              <w:bCs/>
              <w:noProof/>
              <w:sz w:val="28"/>
              <w:szCs w:val="28"/>
            </w:rPr>
            <w:t>KABELINĖS INFRASTRUKTŪROS ĮRENGIMO DARBAI</w:t>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C35F937" w:rsidR="002D7F06" w:rsidRPr="00777786" w:rsidRDefault="00E322DE" w:rsidP="009B4044">
      <w:pPr>
        <w:pStyle w:val="ListParagraph"/>
        <w:numPr>
          <w:ilvl w:val="1"/>
          <w:numId w:val="1"/>
        </w:numPr>
        <w:spacing w:after="0" w:line="20" w:lineRule="atLeast"/>
        <w:ind w:left="0" w:firstLine="562"/>
        <w:jc w:val="both"/>
        <w:rPr>
          <w:rFonts w:cstheme="minorHAnsi"/>
        </w:rPr>
      </w:pPr>
      <w:r w:rsidRPr="00777786">
        <w:rPr>
          <w:rFonts w:cstheme="minorHAnsi"/>
        </w:rPr>
        <w:t>Viešoji įstaiga CPO LT (toliau – CPO LT arba perkančioji organizacija) vykdo viešąjį pirkimą atviro konkurso būdu (toliau – pirkimas).</w:t>
      </w:r>
      <w:r w:rsidR="00CF27E7" w:rsidRPr="00777786">
        <w:rPr>
          <w:rFonts w:ascii="Times New Roman" w:eastAsia="Times New Roman" w:hAnsi="Times New Roman" w:cs="Times New Roman"/>
          <w:sz w:val="24"/>
          <w:szCs w:val="24"/>
        </w:rPr>
        <w:t xml:space="preserve"> </w:t>
      </w:r>
      <w:r w:rsidR="00CF27E7" w:rsidRPr="00777786">
        <w:rPr>
          <w:rFonts w:cstheme="minorHAnsi"/>
        </w:rPr>
        <w:t xml:space="preserve">CPO LT kontaktinis asmuo – </w:t>
      </w:r>
      <w:r w:rsidR="00777786" w:rsidRPr="00777786">
        <w:rPr>
          <w:rFonts w:cstheme="minorHAnsi"/>
          <w:noProof/>
        </w:rPr>
        <w:t xml:space="preserve">Vaida Petruškevičiūtė, el. paštas: </w:t>
      </w:r>
      <w:hyperlink r:id="rId12" w:history="1">
        <w:r w:rsidR="00777786" w:rsidRPr="00777786">
          <w:rPr>
            <w:rStyle w:val="Hyperlink"/>
            <w:rFonts w:cstheme="minorHAnsi"/>
            <w:noProof/>
          </w:rPr>
          <w:t>vaida.petruskeviciute</w:t>
        </w:r>
        <w:r w:rsidR="00777786" w:rsidRPr="00777786">
          <w:rPr>
            <w:rStyle w:val="Hyperlink"/>
            <w:rFonts w:cstheme="minorHAnsi"/>
            <w:noProof/>
            <w:lang w:val="en-US"/>
          </w:rPr>
          <w:t>@</w:t>
        </w:r>
        <w:r w:rsidR="00777786" w:rsidRPr="00777786">
          <w:rPr>
            <w:rStyle w:val="Hyperlink"/>
            <w:rFonts w:cstheme="minorHAnsi"/>
            <w:noProof/>
          </w:rPr>
          <w:t>cpo.lt</w:t>
        </w:r>
      </w:hyperlink>
      <w:r w:rsidR="00777786" w:rsidRPr="00777786">
        <w:rPr>
          <w:rFonts w:cstheme="minorHAnsi"/>
          <w:noProof/>
        </w:rPr>
        <w:t>, tel.: +370 630 56373.</w:t>
      </w:r>
    </w:p>
    <w:p w14:paraId="3CE0784F" w14:textId="0A7438E2" w:rsidR="009B4044" w:rsidRPr="009B4044" w:rsidRDefault="0026746D" w:rsidP="009B4044">
      <w:pPr>
        <w:pStyle w:val="ListParagraph"/>
        <w:numPr>
          <w:ilvl w:val="1"/>
          <w:numId w:val="1"/>
        </w:numPr>
        <w:spacing w:line="20" w:lineRule="atLeast"/>
        <w:ind w:left="0" w:firstLine="562"/>
        <w:jc w:val="both"/>
        <w:rPr>
          <w:rFonts w:eastAsia="Calibri"/>
        </w:rPr>
      </w:pPr>
      <w:r w:rsidRPr="009B4044">
        <w:rPr>
          <w:rFonts w:eastAsia="Calibri"/>
        </w:rPr>
        <w:t>CPO LT p</w:t>
      </w:r>
      <w:r w:rsidR="00E32C8E" w:rsidRPr="009B4044">
        <w:rPr>
          <w:rFonts w:eastAsia="Calibri"/>
        </w:rPr>
        <w:t>irkimą</w:t>
      </w:r>
      <w:r w:rsidR="009F18CF" w:rsidRPr="009B4044">
        <w:rPr>
          <w:rFonts w:eastAsia="Calibri"/>
        </w:rPr>
        <w:t xml:space="preserve"> </w:t>
      </w:r>
      <w:r w:rsidR="00E32C8E" w:rsidRPr="009B4044">
        <w:rPr>
          <w:rFonts w:eastAsia="Calibri"/>
        </w:rPr>
        <w:t xml:space="preserve">atlieka </w:t>
      </w:r>
      <w:r w:rsidRPr="009B4044">
        <w:rPr>
          <w:rFonts w:eastAsia="Calibri"/>
        </w:rPr>
        <w:t>kit</w:t>
      </w:r>
      <w:r w:rsidR="00BD41D4" w:rsidRPr="009B4044">
        <w:rPr>
          <w:rFonts w:eastAsia="Calibri"/>
        </w:rPr>
        <w:t>ai</w:t>
      </w:r>
      <w:r w:rsidRPr="009B4044">
        <w:rPr>
          <w:rFonts w:eastAsia="Calibri"/>
        </w:rPr>
        <w:t xml:space="preserve"> perkanči</w:t>
      </w:r>
      <w:r w:rsidR="00AD44EC" w:rsidRPr="009B4044">
        <w:rPr>
          <w:rFonts w:eastAsia="Calibri"/>
        </w:rPr>
        <w:t>a</w:t>
      </w:r>
      <w:r w:rsidR="00BD41D4" w:rsidRPr="009B4044">
        <w:rPr>
          <w:rFonts w:eastAsia="Calibri"/>
        </w:rPr>
        <w:t xml:space="preserve">jai </w:t>
      </w:r>
      <w:r w:rsidRPr="009B4044">
        <w:rPr>
          <w:rFonts w:eastAsia="Calibri"/>
        </w:rPr>
        <w:t>organizacij</w:t>
      </w:r>
      <w:r w:rsidR="00BD41D4" w:rsidRPr="009B4044">
        <w:rPr>
          <w:rFonts w:eastAsia="Calibri"/>
        </w:rPr>
        <w:t>ai</w:t>
      </w:r>
      <w:r w:rsidR="00121BEA" w:rsidRPr="009B4044">
        <w:rPr>
          <w:rFonts w:eastAsia="Calibri"/>
        </w:rPr>
        <w:t xml:space="preserve"> (perkančiajam subjektui)</w:t>
      </w:r>
      <w:r w:rsidR="00E32C8E" w:rsidRPr="009B4044">
        <w:rPr>
          <w:rFonts w:eastAsia="Calibri"/>
        </w:rPr>
        <w:t xml:space="preserve">: </w:t>
      </w:r>
      <w:bookmarkStart w:id="3" w:name="_Hlk60469871"/>
      <w:r w:rsidR="00E64CFF" w:rsidRPr="009B4044">
        <w:rPr>
          <w:rFonts w:eastAsia="Calibri"/>
        </w:rPr>
        <w:t>perkančioji organizacija</w:t>
      </w:r>
      <w:r w:rsidR="00E64CFF" w:rsidRPr="009B4044">
        <w:rPr>
          <w:rFonts w:eastAsia="Calibri"/>
          <w:i/>
          <w:iCs/>
        </w:rPr>
        <w:t xml:space="preserve"> </w:t>
      </w:r>
      <w:bookmarkEnd w:id="3"/>
      <w:r w:rsidR="009B4044" w:rsidRPr="009B4044">
        <w:rPr>
          <w:rFonts w:eastAsia="Calibri"/>
        </w:rPr>
        <w:t xml:space="preserve">BĮ Kertinis valstybės telekomunikacijos centras. </w:t>
      </w:r>
      <w:r w:rsidR="00121BEA" w:rsidRPr="009B4044">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B4044">
        <w:rPr>
          <w:rFonts w:ascii="Calibri" w:eastAsia="Calibri" w:hAnsi="Calibri" w:cs="Calibri"/>
          <w:color w:val="1D1C1D"/>
          <w:sz w:val="22"/>
          <w:szCs w:val="22"/>
        </w:rPr>
        <w:t>pirkimo objekto apžiūra</w:t>
      </w:r>
      <w:r w:rsidR="001D3CB4" w:rsidRPr="009B4044">
        <w:rPr>
          <w:rFonts w:ascii="Calibri" w:eastAsia="Calibri" w:hAnsi="Calibri" w:cs="Calibri"/>
          <w:color w:val="1D1C1D"/>
          <w:sz w:val="22"/>
          <w:szCs w:val="22"/>
        </w:rPr>
        <w:t xml:space="preserve">, </w:t>
      </w:r>
      <w:r w:rsidR="00121BEA" w:rsidRPr="009B4044">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9B4044">
        <w:rPr>
          <w:rFonts w:eastAsia="Calibri"/>
        </w:rPr>
        <w:t xml:space="preserve">Sutartį </w:t>
      </w:r>
      <w:r w:rsidR="00E32C8E" w:rsidRPr="009B4044">
        <w:rPr>
          <w:rFonts w:eastAsia="Calibri"/>
          <w:noProof/>
        </w:rPr>
        <w:t xml:space="preserve">pasirašys </w:t>
      </w:r>
      <w:r w:rsidR="009B4044" w:rsidRPr="009B4044">
        <w:rPr>
          <w:rFonts w:eastAsia="Calibri"/>
        </w:rPr>
        <w:t xml:space="preserve">BĮ Kertinis valstybės telekomunikacijos centras. </w:t>
      </w:r>
    </w:p>
    <w:p w14:paraId="0D056442" w14:textId="7E17E5B3" w:rsidR="0094647F" w:rsidRPr="009B4044" w:rsidRDefault="002F5F8E" w:rsidP="009B4044">
      <w:pPr>
        <w:pStyle w:val="ListParagraph"/>
        <w:spacing w:after="0" w:line="20" w:lineRule="atLeast"/>
        <w:ind w:left="0" w:firstLine="562"/>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7D6857" w:rsidRPr="009B4044">
        <w:t xml:space="preserve"> </w:t>
      </w:r>
      <w:r w:rsidR="009B4044" w:rsidRPr="009B4044">
        <w:t xml:space="preserve">kataloge nėra galimybės įsigyti perkamų </w:t>
      </w:r>
      <w:r w:rsidR="00F72527">
        <w:t>paslaugų.</w:t>
      </w:r>
    </w:p>
    <w:p w14:paraId="3172A3A7" w14:textId="039A15A7" w:rsidR="00AA23FB" w:rsidRDefault="002F5F8E" w:rsidP="009B4044">
      <w:pPr>
        <w:spacing w:after="0" w:line="20" w:lineRule="atLeast"/>
        <w:ind w:firstLine="562"/>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9C44C81" w14:textId="77777777" w:rsidR="009B4044" w:rsidRDefault="00C447D2" w:rsidP="009B4044">
      <w:pPr>
        <w:pStyle w:val="ListParagraph"/>
        <w:spacing w:after="0" w:line="20" w:lineRule="atLeast"/>
        <w:ind w:left="0" w:firstLine="562"/>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46E491B7" w:rsidR="00F81216" w:rsidRPr="00070408" w:rsidRDefault="009B4044" w:rsidP="009B4044">
      <w:pPr>
        <w:pStyle w:val="ListParagraph"/>
        <w:spacing w:after="0" w:line="20" w:lineRule="atLeast"/>
        <w:ind w:left="0" w:firstLine="562"/>
        <w:jc w:val="both"/>
      </w:pPr>
      <w:r w:rsidRPr="009B4044">
        <w:rPr>
          <w:rFonts w:cstheme="minorHAnsi"/>
        </w:rPr>
        <w:t xml:space="preserve">1.6. </w:t>
      </w:r>
      <w:r w:rsidR="005E62F0" w:rsidRPr="009B4044">
        <w:t xml:space="preserve">Atliekamas </w:t>
      </w:r>
      <w:r w:rsidR="005E62F0" w:rsidRPr="2A093867">
        <w:t xml:space="preserve">žaliasis pirkimas. Pirkimas vykdomas vadovaujantis </w:t>
      </w:r>
      <w:hyperlink r:id="rId13" w:history="1">
        <w:r w:rsidR="005E62F0" w:rsidRPr="00070408">
          <w:rPr>
            <w:rStyle w:val="Hyperlink"/>
          </w:rPr>
          <w:t>Lietuvos Respublikos aplinkos ministro 2011 m. birželio 28 d. įsakymo Nr. D1-508 „</w:t>
        </w:r>
        <w:r w:rsidR="00971A29" w:rsidRPr="00070408">
          <w:rPr>
            <w:rStyle w:val="Hyperlink"/>
          </w:rPr>
          <w:t>Dėl Aplinkos apsaugos kriterijų taikymo, vykdant žaliuosius pirkimus, tvarkos aprašo patvirtinimo</w:t>
        </w:r>
      </w:hyperlink>
      <w:r w:rsidR="005E62F0" w:rsidRPr="00070408">
        <w:t xml:space="preserve">“ </w:t>
      </w:r>
      <w:r w:rsidRPr="00070408">
        <w:rPr>
          <w:i/>
          <w:iCs/>
        </w:rPr>
        <w:t>4.3</w:t>
      </w:r>
      <w:r w:rsidR="005E62F0" w:rsidRPr="00070408">
        <w:rPr>
          <w:i/>
        </w:rPr>
        <w:t xml:space="preserve"> </w:t>
      </w:r>
      <w:r w:rsidR="005E62F0" w:rsidRPr="00070408">
        <w:t xml:space="preserve"> punktu. </w:t>
      </w:r>
      <w:r w:rsidR="005E62F0" w:rsidRPr="00192867">
        <w:t xml:space="preserve">Aplinkos apaugos kriterijai nustatyti </w:t>
      </w:r>
      <w:r w:rsidR="00070408" w:rsidRPr="00192867">
        <w:rPr>
          <w:i/>
          <w:iCs/>
        </w:rPr>
        <w:t xml:space="preserve">5 </w:t>
      </w:r>
      <w:r w:rsidRPr="00192867">
        <w:rPr>
          <w:i/>
          <w:iCs/>
        </w:rPr>
        <w:t>priede „Kvalifikacijos ir kiti reikalavimai“.</w:t>
      </w:r>
      <w:r w:rsidRPr="00070408">
        <w:rPr>
          <w:i/>
          <w:iCs/>
        </w:rPr>
        <w:t xml:space="preserve"> </w:t>
      </w:r>
    </w:p>
    <w:p w14:paraId="266F5BAD" w14:textId="4FBDBA62" w:rsidR="00A97B47" w:rsidRPr="009B4044" w:rsidRDefault="00A97B47" w:rsidP="009B4044">
      <w:pPr>
        <w:pStyle w:val="ListParagraph"/>
        <w:numPr>
          <w:ilvl w:val="1"/>
          <w:numId w:val="33"/>
        </w:numPr>
        <w:tabs>
          <w:tab w:val="left" w:pos="993"/>
        </w:tabs>
        <w:spacing w:after="0" w:line="20" w:lineRule="atLeast"/>
        <w:ind w:left="0" w:firstLine="562"/>
        <w:jc w:val="both"/>
        <w:rPr>
          <w:rFonts w:eastAsia="Arial"/>
        </w:rPr>
      </w:pPr>
      <w:r w:rsidRPr="00070408">
        <w:rPr>
          <w:rFonts w:eastAsia="Arial"/>
        </w:rPr>
        <w:t>Skelbimas apie pirkimą paskelbtas Centrinėje viešųjų pirkimų informacinėje sistemoje (toliau – CVP IS) adresu (https://viesiejipirkimai.lt/). Pirkimo dokumentai, jų paaiškinimai, patikslinimai skelbiami CVP IS</w:t>
      </w:r>
      <w:r w:rsidRPr="00A97B47">
        <w:rPr>
          <w:rFonts w:eastAsia="Arial"/>
        </w:rPr>
        <w:t xml:space="preserve"> (https://viesiejipirkimai.lt/).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00EAF13D" w:rsidR="00DE76B9" w:rsidRPr="009B4044" w:rsidRDefault="00015FC9" w:rsidP="009B404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3DD08848" w14:textId="77777777" w:rsidR="006756C9" w:rsidRDefault="007466F8" w:rsidP="006756C9">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45933481" w:rsidR="00527308" w:rsidRPr="0067404D" w:rsidRDefault="00527308" w:rsidP="006756C9">
      <w:pPr>
        <w:pStyle w:val="ListParagraph"/>
        <w:numPr>
          <w:ilvl w:val="1"/>
          <w:numId w:val="33"/>
        </w:numPr>
        <w:tabs>
          <w:tab w:val="left" w:pos="851"/>
          <w:tab w:val="left" w:pos="993"/>
        </w:tabs>
        <w:spacing w:after="0" w:line="20" w:lineRule="atLeast"/>
        <w:ind w:left="0" w:firstLine="567"/>
        <w:jc w:val="both"/>
        <w:rPr>
          <w:rFonts w:cstheme="minorHAnsi"/>
        </w:rPr>
      </w:pPr>
      <w:r w:rsidRPr="0067404D">
        <w:rPr>
          <w:rFonts w:cstheme="minorHAnsi"/>
        </w:rPr>
        <w:t xml:space="preserve"> CPO LT, atlikdama šį pirkimą, netaiko pagreitintos pirkimo procedūros.</w:t>
      </w:r>
    </w:p>
    <w:p w14:paraId="47377587" w14:textId="491E2E7C" w:rsidR="00413B76" w:rsidRPr="007F5A10" w:rsidRDefault="00957C53" w:rsidP="006756C9">
      <w:pPr>
        <w:pStyle w:val="ListParagraph"/>
        <w:tabs>
          <w:tab w:val="left" w:pos="851"/>
          <w:tab w:val="left" w:pos="993"/>
        </w:tabs>
        <w:spacing w:after="0" w:line="20" w:lineRule="atLeast"/>
        <w:ind w:left="0" w:firstLine="567"/>
        <w:jc w:val="both"/>
        <w:rPr>
          <w:rFonts w:cstheme="minorHAnsi"/>
          <w:color w:val="7030A0"/>
        </w:rPr>
      </w:pPr>
      <w:r w:rsidRPr="0076184D">
        <w:rPr>
          <w:rFonts w:cstheme="minorHAnsi"/>
        </w:rPr>
        <w:t>1.11</w:t>
      </w:r>
      <w:r w:rsidR="00413B76" w:rsidRPr="00E5503E">
        <w:rPr>
          <w:rFonts w:cstheme="minorHAnsi"/>
        </w:rPr>
        <w:t>.</w:t>
      </w:r>
      <w:r w:rsidR="00413B76" w:rsidRPr="00E5503E">
        <w:rPr>
          <w:rFonts w:cstheme="minorHAnsi"/>
          <w:b/>
          <w:bCs/>
        </w:rPr>
        <w:t xml:space="preserve">  </w:t>
      </w:r>
      <w:r w:rsidR="00413B76" w:rsidRPr="00070408">
        <w:rPr>
          <w:rFonts w:eastAsia="Times New Roman" w:cstheme="minorHAnsi"/>
          <w:sz w:val="22"/>
          <w:szCs w:val="22"/>
        </w:rPr>
        <w:t xml:space="preserve">Jeigu pirkimo metu bus atliekama patikra Nacionaliniam saugumui užtikrinti svarbių objektų apsaugos įstatyme nustatyta tvarka, </w:t>
      </w:r>
      <w:r w:rsidR="00413B76" w:rsidRPr="00070408">
        <w:rPr>
          <w:sz w:val="22"/>
          <w:szCs w:val="22"/>
        </w:rPr>
        <w:t>dalyvis</w:t>
      </w:r>
      <w:r w:rsidR="00413B76" w:rsidRPr="00070408">
        <w:rPr>
          <w:rFonts w:cstheme="minorHAnsi"/>
          <w:sz w:val="22"/>
          <w:szCs w:val="22"/>
        </w:rPr>
        <w:t xml:space="preserve"> turės pateikti tokiai patikrai atlikti reikalingus dokumentus.</w:t>
      </w:r>
      <w:r w:rsidR="00413B76" w:rsidRPr="001061C1">
        <w:rPr>
          <w:rFonts w:cstheme="minorHAnsi"/>
          <w:sz w:val="22"/>
          <w:szCs w:val="22"/>
        </w:rPr>
        <w:t xml:space="preserve"> </w:t>
      </w:r>
    </w:p>
    <w:p w14:paraId="6A3673B2" w14:textId="24D4D046"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6756C9">
        <w:rPr>
          <w:rFonts w:cstheme="minorHAnsi"/>
        </w:rPr>
        <w:t>2</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1F48F497"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6756C9">
        <w:rPr>
          <w:rFonts w:eastAsia="Arial" w:cstheme="minorHAnsi"/>
        </w:rPr>
        <w:t>2</w:t>
      </w:r>
      <w:r w:rsidRPr="0038075D">
        <w:rPr>
          <w:rFonts w:eastAsia="Arial" w:cstheme="minorHAnsi"/>
        </w:rPr>
        <w:t xml:space="preserve">.1. </w:t>
      </w:r>
      <w:r w:rsidR="0029735F" w:rsidRPr="0038075D">
        <w:rPr>
          <w:rFonts w:eastAsia="Arial" w:cstheme="minorHAnsi"/>
        </w:rPr>
        <w:t>„Terminai“.</w:t>
      </w:r>
    </w:p>
    <w:p w14:paraId="46015D63" w14:textId="2F65147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6756C9">
        <w:rPr>
          <w:rFonts w:eastAsia="Arial" w:cstheme="minorHAnsi"/>
        </w:rPr>
        <w:t>2</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7837855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6756C9">
        <w:rPr>
          <w:rFonts w:eastAsia="Arial" w:cstheme="minorHAnsi"/>
        </w:rPr>
        <w:t>2</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16763F">
        <w:rPr>
          <w:rFonts w:eastAsia="Arial" w:cstheme="minorHAnsi"/>
        </w:rPr>
        <w:t xml:space="preserve"> su priedais</w:t>
      </w:r>
      <w:r w:rsidR="006B0259">
        <w:rPr>
          <w:rFonts w:eastAsia="Arial" w:cstheme="minorHAnsi"/>
        </w:rPr>
        <w:t>.</w:t>
      </w:r>
      <w:r w:rsidRPr="0038075D">
        <w:rPr>
          <w:rFonts w:eastAsia="Arial" w:cstheme="minorHAnsi"/>
        </w:rPr>
        <w:t xml:space="preserve"> </w:t>
      </w:r>
    </w:p>
    <w:p w14:paraId="01DB3D0E" w14:textId="4F9B646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6756C9">
        <w:rPr>
          <w:rFonts w:eastAsia="Arial" w:cstheme="minorHAnsi"/>
        </w:rPr>
        <w:t>2</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4" w:name="_Hlk135208144"/>
      <w:r w:rsidRPr="0038075D">
        <w:rPr>
          <w:rFonts w:eastAsia="Arial" w:cstheme="minorHAnsi"/>
        </w:rPr>
        <w:t>Tiekėjų pašalinimo pagrindai</w:t>
      </w:r>
      <w:bookmarkEnd w:id="4"/>
    </w:p>
    <w:p w14:paraId="72EB8107" w14:textId="21933C8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6756C9">
        <w:rPr>
          <w:rFonts w:eastAsia="Arial" w:cstheme="minorHAnsi"/>
        </w:rPr>
        <w:t>2</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5B42AC60" w14:textId="06FEAB6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6756C9">
        <w:rPr>
          <w:rFonts w:eastAsia="Arial" w:cstheme="minorHAnsi"/>
        </w:rPr>
        <w:t>2</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24BB62F7" w14:textId="495C715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6756C9">
        <w:rPr>
          <w:rFonts w:eastAsia="Arial" w:cstheme="minorHAnsi"/>
        </w:rPr>
        <w:t>2</w:t>
      </w:r>
      <w:r w:rsidRPr="0038075D">
        <w:rPr>
          <w:rFonts w:eastAsia="Arial" w:cstheme="minorHAnsi"/>
        </w:rPr>
        <w:t>.</w:t>
      </w:r>
      <w:r w:rsidR="00070408">
        <w:rPr>
          <w:rFonts w:eastAsia="Arial" w:cstheme="minorHAnsi"/>
        </w:rPr>
        <w:t>7</w:t>
      </w:r>
      <w:r w:rsidRPr="0038075D">
        <w:rPr>
          <w:rFonts w:eastAsia="Arial" w:cstheme="minorHAnsi"/>
        </w:rPr>
        <w:t>. Sutarties projektas.</w:t>
      </w:r>
    </w:p>
    <w:p w14:paraId="7323D7ED" w14:textId="770286B3" w:rsidR="006C2282" w:rsidRPr="00C6025B" w:rsidRDefault="006C2282" w:rsidP="00B56528">
      <w:pPr>
        <w:pStyle w:val="ListParagraph"/>
        <w:tabs>
          <w:tab w:val="left" w:pos="993"/>
        </w:tabs>
        <w:spacing w:after="0" w:line="20" w:lineRule="atLeast"/>
        <w:ind w:left="0" w:firstLine="567"/>
        <w:jc w:val="both"/>
        <w:rPr>
          <w:rFonts w:eastAsia="Arial" w:cstheme="minorHAnsi"/>
        </w:rPr>
      </w:pPr>
      <w:r w:rsidRPr="00C6025B">
        <w:rPr>
          <w:rFonts w:eastAsia="Arial" w:cstheme="minorHAnsi"/>
        </w:rPr>
        <w:t>1.</w:t>
      </w:r>
      <w:r w:rsidR="006D0BFE" w:rsidRPr="00C6025B">
        <w:rPr>
          <w:rFonts w:eastAsia="Arial" w:cstheme="minorHAnsi"/>
        </w:rPr>
        <w:t>1</w:t>
      </w:r>
      <w:r w:rsidR="00FA4D6B">
        <w:rPr>
          <w:rFonts w:eastAsia="Arial" w:cstheme="minorHAnsi"/>
        </w:rPr>
        <w:t>3</w:t>
      </w:r>
      <w:r w:rsidRPr="00C6025B">
        <w:rPr>
          <w:rFonts w:eastAsia="Arial" w:cstheme="minorHAnsi"/>
        </w:rPr>
        <w:t>.</w:t>
      </w:r>
      <w:r w:rsidR="00070408">
        <w:rPr>
          <w:rFonts w:eastAsia="Arial" w:cstheme="minorHAnsi"/>
        </w:rPr>
        <w:t>8</w:t>
      </w:r>
      <w:r w:rsidRPr="00C6025B">
        <w:rPr>
          <w:rFonts w:eastAsia="Arial" w:cstheme="minorHAnsi"/>
        </w:rPr>
        <w:t>. Reikalavimai mobilizacijos, karo ar nepaprastosios padėties atveju.</w:t>
      </w:r>
    </w:p>
    <w:p w14:paraId="411F8ED1" w14:textId="1CA604FD" w:rsidR="006C2282" w:rsidRPr="00C6025B" w:rsidRDefault="006C2282" w:rsidP="00B56528">
      <w:pPr>
        <w:pStyle w:val="ListParagraph"/>
        <w:tabs>
          <w:tab w:val="left" w:pos="993"/>
        </w:tabs>
        <w:spacing w:after="0" w:line="20" w:lineRule="atLeast"/>
        <w:ind w:left="0" w:firstLine="567"/>
        <w:jc w:val="both"/>
        <w:rPr>
          <w:rFonts w:eastAsia="Arial" w:cstheme="minorHAnsi"/>
        </w:rPr>
      </w:pPr>
      <w:r w:rsidRPr="00C6025B">
        <w:rPr>
          <w:rFonts w:eastAsia="Arial" w:cstheme="minorHAnsi"/>
        </w:rPr>
        <w:t>1.</w:t>
      </w:r>
      <w:r w:rsidR="006D0BFE" w:rsidRPr="00C6025B">
        <w:rPr>
          <w:rFonts w:eastAsia="Arial" w:cstheme="minorHAnsi"/>
        </w:rPr>
        <w:t>1</w:t>
      </w:r>
      <w:r w:rsidR="00FA4D6B">
        <w:rPr>
          <w:rFonts w:eastAsia="Arial" w:cstheme="minorHAnsi"/>
        </w:rPr>
        <w:t>3</w:t>
      </w:r>
      <w:r w:rsidRPr="00C6025B">
        <w:rPr>
          <w:rFonts w:eastAsia="Arial" w:cstheme="minorHAnsi"/>
        </w:rPr>
        <w:t>.</w:t>
      </w:r>
      <w:r w:rsidR="00070408">
        <w:rPr>
          <w:rFonts w:eastAsia="Arial" w:cstheme="minorHAnsi"/>
        </w:rPr>
        <w:t>9</w:t>
      </w:r>
      <w:r w:rsidRPr="00C6025B">
        <w:rPr>
          <w:rFonts w:eastAsia="Arial" w:cstheme="minorHAnsi"/>
        </w:rPr>
        <w:t>. VPĮ 45 str. 2</w:t>
      </w:r>
      <w:r w:rsidRPr="00620ED5">
        <w:rPr>
          <w:rFonts w:eastAsia="Arial" w:cstheme="minorHAnsi"/>
          <w:vertAlign w:val="superscript"/>
        </w:rPr>
        <w:t>1</w:t>
      </w:r>
      <w:r w:rsidRPr="00C6025B">
        <w:rPr>
          <w:rFonts w:eastAsia="Arial" w:cstheme="minorHAnsi"/>
        </w:rPr>
        <w:t xml:space="preserve"> d. reikalavimų atitikties deklaracija.</w:t>
      </w:r>
    </w:p>
    <w:p w14:paraId="67375941" w14:textId="0BCC0C9F" w:rsidR="006C2282" w:rsidRDefault="006C2282" w:rsidP="00B56528">
      <w:pPr>
        <w:pStyle w:val="ListParagraph"/>
        <w:tabs>
          <w:tab w:val="left" w:pos="993"/>
        </w:tabs>
        <w:spacing w:after="0" w:line="20" w:lineRule="atLeast"/>
        <w:ind w:left="0" w:firstLine="567"/>
        <w:jc w:val="both"/>
        <w:rPr>
          <w:rFonts w:eastAsia="Arial" w:cstheme="minorHAnsi"/>
        </w:rPr>
      </w:pPr>
      <w:r w:rsidRPr="00C6025B">
        <w:rPr>
          <w:rFonts w:eastAsia="Arial" w:cstheme="minorHAnsi"/>
        </w:rPr>
        <w:t>1.</w:t>
      </w:r>
      <w:r w:rsidR="000B61CB" w:rsidRPr="00C6025B">
        <w:rPr>
          <w:rFonts w:eastAsia="Arial" w:cstheme="minorHAnsi"/>
        </w:rPr>
        <w:t>1</w:t>
      </w:r>
      <w:r w:rsidR="00FA4D6B">
        <w:rPr>
          <w:rFonts w:eastAsia="Arial" w:cstheme="minorHAnsi"/>
        </w:rPr>
        <w:t>3</w:t>
      </w:r>
      <w:r w:rsidRPr="00C6025B">
        <w:rPr>
          <w:rFonts w:eastAsia="Arial" w:cstheme="minorHAnsi"/>
        </w:rPr>
        <w:t>.1</w:t>
      </w:r>
      <w:r w:rsidR="00070408">
        <w:rPr>
          <w:rFonts w:eastAsia="Arial" w:cstheme="minorHAnsi"/>
        </w:rPr>
        <w:t>0</w:t>
      </w:r>
      <w:r w:rsidRPr="00C6025B">
        <w:rPr>
          <w:rFonts w:eastAsia="Arial" w:cstheme="minorHAnsi"/>
        </w:rPr>
        <w:t xml:space="preserve">. </w:t>
      </w:r>
      <w:bookmarkStart w:id="5" w:name="_Hlk135215583"/>
      <w:r w:rsidRPr="00C6025B">
        <w:rPr>
          <w:rFonts w:eastAsia="Arial" w:cstheme="minorHAnsi"/>
        </w:rPr>
        <w:t>Nacionalinio saugumo reikalavimų atitikties deklaracijos forma</w:t>
      </w:r>
      <w:bookmarkEnd w:id="5"/>
      <w:r w:rsidRPr="00C6025B">
        <w:rPr>
          <w:rFonts w:eastAsia="Arial" w:cstheme="minorHAnsi"/>
        </w:rPr>
        <w:t>.</w:t>
      </w:r>
    </w:p>
    <w:p w14:paraId="4A52D353" w14:textId="51191F20" w:rsidR="00B3103D" w:rsidRPr="0030053B" w:rsidRDefault="00B3103D" w:rsidP="0030053B">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1.13.11. </w:t>
      </w:r>
      <w:r w:rsidRPr="00A431B2">
        <w:rPr>
          <w:rFonts w:eastAsia="Arial" w:cstheme="minorHAnsi"/>
        </w:rPr>
        <w:t>Informacija apie tiekėją (subtiekėją, subteikėją, subrangovą, kitą sutartinai veikiantį ūkio subjektą, kurio pajėgumais remiasi, gamintoją ar juos kontroliuojantį asmenį</w:t>
      </w:r>
      <w:r>
        <w:rPr>
          <w:rFonts w:eastAsia="Arial" w:cstheme="minorHAnsi"/>
        </w:rPr>
        <w:t xml:space="preserve"> (</w:t>
      </w:r>
      <w:r w:rsidRPr="00A431B2">
        <w:rPr>
          <w:rFonts w:eastAsia="Arial" w:cstheme="minorHAnsi"/>
          <w:b/>
          <w:bCs/>
        </w:rPr>
        <w:t>pateikiama tik perkančiajai organizacijai paprašius</w:t>
      </w:r>
      <w:r>
        <w:rPr>
          <w:rFonts w:eastAsia="Arial" w:cstheme="minorHAnsi"/>
        </w:rPr>
        <w:t>).</w:t>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6770D160"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AC41CA" w:rsidRPr="00AC41CA">
        <w:rPr>
          <w:rFonts w:eastAsia="Calibri"/>
          <w:noProof/>
        </w:rPr>
        <w:t>Kabelinės infrastruktūros įrengimo darb</w:t>
      </w:r>
      <w:r w:rsidR="00AC41CA">
        <w:rPr>
          <w:rFonts w:eastAsia="Calibri"/>
          <w:noProof/>
        </w:rPr>
        <w:t>us</w:t>
      </w:r>
      <w:r w:rsidR="006756C9" w:rsidRPr="006756C9">
        <w:rPr>
          <w:rFonts w:eastAsia="Calibri"/>
          <w:noProof/>
        </w:rPr>
        <w:t>.</w:t>
      </w:r>
      <w:r w:rsidR="00B41C66" w:rsidRPr="006756C9">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2D764C5B" w:rsidR="00AE0F66" w:rsidRPr="00AC41CA" w:rsidRDefault="005E472C" w:rsidP="00AC41CA">
      <w:pPr>
        <w:pStyle w:val="ListParagraph"/>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w:t>
      </w:r>
      <w:r w:rsidR="00AC41CA">
        <w:rPr>
          <w:rFonts w:cstheme="minorHAnsi"/>
        </w:rPr>
        <w:t xml:space="preserve">skaidomas į dvi dalis.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r w:rsidR="00AC41CA" w:rsidRPr="00AC41CA">
        <w:rPr>
          <w:rFonts w:cstheme="minorHAnsi"/>
        </w:rPr>
        <w:t xml:space="preserve">Perkančioji organizacija sudarys </w:t>
      </w:r>
      <w:r w:rsidR="00AC41CA" w:rsidRPr="00AC41CA">
        <w:rPr>
          <w:rFonts w:cstheme="minorHAnsi"/>
        </w:rPr>
        <w:lastRenderedPageBreak/>
        <w:t>atskiras sutartis dėl pirkimo dalių, dėl kurių laimėtoju nustatytas tas pats tiekėjas. Pasiūlymai gali būti teikiami vienai</w:t>
      </w:r>
      <w:r w:rsidR="00AC41CA">
        <w:rPr>
          <w:rFonts w:cstheme="minorHAnsi"/>
        </w:rPr>
        <w:t xml:space="preserve"> </w:t>
      </w:r>
      <w:r w:rsidR="00AC41CA" w:rsidRPr="00AC41CA">
        <w:rPr>
          <w:rFonts w:cstheme="minorHAnsi"/>
        </w:rPr>
        <w:t xml:space="preserve">arba </w:t>
      </w:r>
      <w:r w:rsidR="00AC41CA">
        <w:rPr>
          <w:rFonts w:cstheme="minorHAnsi"/>
        </w:rPr>
        <w:t>abiem</w:t>
      </w:r>
      <w:r w:rsidR="00AC41CA" w:rsidRPr="00AC41CA">
        <w:rPr>
          <w:rFonts w:cstheme="minorHAnsi"/>
        </w:rPr>
        <w:t xml:space="preserve"> pirkimo dalims. Pasiūlymas turi būti pateiktas visai siūlomos pirkimo dalies specialiųjų pirkimo sąlygų priede „Techninė specifikacija“ nurodytai pirkimo objekto apimčiai, neskaidant jos smulkiau.</w:t>
      </w:r>
    </w:p>
    <w:p w14:paraId="0CA81FB8" w14:textId="72B19629"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6756C9">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917C5A0" w:rsidR="00004521" w:rsidRDefault="00004521" w:rsidP="00105452">
      <w:pPr>
        <w:pStyle w:val="ListParagraph"/>
        <w:spacing w:after="0" w:line="20" w:lineRule="atLeast"/>
        <w:ind w:left="0" w:firstLine="567"/>
        <w:jc w:val="both"/>
        <w:rPr>
          <w:rFonts w:cstheme="minorHAnsi"/>
        </w:rPr>
      </w:pPr>
      <w:r>
        <w:rPr>
          <w:rFonts w:cstheme="minorHAnsi"/>
        </w:rPr>
        <w:t>2.</w:t>
      </w:r>
      <w:r w:rsidR="006756C9">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6E9C943F" w:rsidR="004A4373" w:rsidRPr="004A4373" w:rsidRDefault="004A4373" w:rsidP="006826ED">
      <w:pPr>
        <w:pStyle w:val="ListParagraph"/>
        <w:spacing w:after="0" w:line="20" w:lineRule="atLeast"/>
        <w:ind w:left="0" w:firstLine="567"/>
        <w:jc w:val="both"/>
        <w:rPr>
          <w:rFonts w:cstheme="minorHAnsi"/>
        </w:rPr>
      </w:pPr>
      <w:r w:rsidRPr="00362A7A">
        <w:rPr>
          <w:rFonts w:cstheme="minorHAnsi"/>
        </w:rPr>
        <w:t>2.</w:t>
      </w:r>
      <w:r w:rsidR="006756C9" w:rsidRPr="00362A7A">
        <w:rPr>
          <w:rFonts w:cstheme="minorHAnsi"/>
        </w:rPr>
        <w:t>5</w:t>
      </w:r>
      <w:r w:rsidRPr="00362A7A">
        <w:rPr>
          <w:rFonts w:cstheme="minorHAnsi"/>
        </w:rPr>
        <w:t>. Pasiūlymo kaina turi būti ne didesnė nei specialiųjų pirkimo sąlygų priede „Pasiūlymo forma“ nurodytas biudžetas.</w:t>
      </w:r>
      <w:r w:rsidRPr="004A4373">
        <w:rPr>
          <w:rFonts w:cstheme="minorHAnsi"/>
        </w:rPr>
        <w:t xml:space="preserve"> </w:t>
      </w:r>
    </w:p>
    <w:p w14:paraId="3A422005" w14:textId="2442FDB3"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6756C9">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161C664"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FE2B05">
        <w:rPr>
          <w:rFonts w:eastAsiaTheme="minorHAnsi" w:cstheme="minorHAnsi"/>
          <w:lang w:eastAsia="en-US"/>
        </w:rPr>
        <w:t>9</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CD09B49" w:rsidR="00C66D2A" w:rsidRPr="00C66D2A" w:rsidRDefault="00C66D2A" w:rsidP="0000512A">
      <w:pPr>
        <w:pStyle w:val="ListParagraph"/>
        <w:spacing w:after="0" w:line="20" w:lineRule="atLeast"/>
        <w:ind w:left="0" w:firstLine="562"/>
        <w:jc w:val="both"/>
        <w:rPr>
          <w:bCs/>
          <w:iCs/>
        </w:rPr>
      </w:pPr>
      <w:r w:rsidRPr="00C66D2A">
        <w:rPr>
          <w:iCs/>
        </w:rPr>
        <w:t>3.2. Tiekėjas, dalyvaujantis pirkime, turi atitikti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69E22D23" w:rsidR="00BA5D93" w:rsidRPr="00A36309" w:rsidRDefault="00BA5D93" w:rsidP="0000512A">
      <w:pPr>
        <w:spacing w:after="0" w:line="20" w:lineRule="atLeast"/>
        <w:ind w:firstLine="562"/>
        <w:jc w:val="both"/>
        <w:rPr>
          <w:bCs/>
          <w:iCs/>
        </w:rPr>
      </w:pPr>
      <w:r w:rsidRPr="00A36309">
        <w:rPr>
          <w:bCs/>
          <w:iCs/>
        </w:rPr>
        <w:t xml:space="preserve">3.3. Dokumentų, patvirtinančių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5A04A8FE" w14:textId="6B2D8398"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4"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4"/>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r w:rsidR="004F549B">
        <w:rPr>
          <w:rFonts w:cstheme="minorHAnsi"/>
          <w:bCs/>
          <w:iCs/>
          <w:color w:val="000000" w:themeColor="text1"/>
        </w:rPr>
        <w:t xml:space="preserve">ir 6 </w:t>
      </w:r>
      <w:r w:rsidRPr="00956584">
        <w:rPr>
          <w:rFonts w:cstheme="minorHAnsi"/>
          <w:bCs/>
          <w:iCs/>
          <w:color w:val="000000" w:themeColor="text1"/>
        </w:rPr>
        <w:t xml:space="preserve">punktų reikalavimams, prašo tiekėjo kartu su pasiūlymu pateikti </w:t>
      </w:r>
      <w:r w:rsidR="00D5577E">
        <w:rPr>
          <w:rFonts w:cstheme="minorHAnsi"/>
          <w:bCs/>
          <w:iCs/>
          <w:color w:val="000000" w:themeColor="text1"/>
        </w:rPr>
        <w:t xml:space="preserve">užpildytą </w:t>
      </w:r>
      <w:r w:rsidRPr="00956584">
        <w:rPr>
          <w:rFonts w:cstheme="minorHAnsi"/>
          <w:bCs/>
          <w:iCs/>
          <w:color w:val="000000" w:themeColor="text1"/>
        </w:rPr>
        <w:t>VPĮ 45 str. 2</w:t>
      </w:r>
      <w:r w:rsidRPr="00956584">
        <w:rPr>
          <w:rFonts w:cstheme="minorHAnsi"/>
          <w:bCs/>
          <w:iCs/>
          <w:color w:val="000000" w:themeColor="text1"/>
          <w:vertAlign w:val="superscript"/>
        </w:rPr>
        <w:t>1</w:t>
      </w:r>
      <w:r w:rsidRPr="00956584">
        <w:rPr>
          <w:rFonts w:cstheme="minorHAnsi"/>
          <w:bCs/>
          <w:iCs/>
          <w:color w:val="000000" w:themeColor="text1"/>
        </w:rPr>
        <w:t xml:space="preserve"> d. reikalavimų atitikties deklaraciją</w:t>
      </w:r>
      <w:r w:rsidR="002273DE">
        <w:rPr>
          <w:rFonts w:cstheme="minorHAnsi"/>
          <w:bCs/>
          <w:iCs/>
          <w:color w:val="000000" w:themeColor="text1"/>
        </w:rPr>
        <w:t xml:space="preserve"> </w:t>
      </w:r>
      <w:bookmarkStart w:id="15" w:name="_Hlk135215630"/>
      <w:r w:rsidR="002273DE">
        <w:rPr>
          <w:rFonts w:cstheme="minorHAnsi"/>
          <w:bCs/>
          <w:iCs/>
          <w:color w:val="000000" w:themeColor="text1"/>
        </w:rPr>
        <w:t>(forma pateikiama specialiųjų pirkimo sąlygų priede)</w:t>
      </w:r>
      <w:bookmarkEnd w:id="15"/>
      <w:r w:rsidRPr="00956584">
        <w:rPr>
          <w:rFonts w:cstheme="minorHAnsi"/>
          <w:bCs/>
          <w:iCs/>
          <w:color w:val="000000" w:themeColor="text1"/>
        </w:rPr>
        <w:t xml:space="preserve">. </w:t>
      </w:r>
    </w:p>
    <w:p w14:paraId="4F085097" w14:textId="201E6F42" w:rsidR="00CB7156" w:rsidRPr="001030D5" w:rsidRDefault="008107C4" w:rsidP="00EE0601">
      <w:pPr>
        <w:pStyle w:val="ListParagraph"/>
        <w:spacing w:after="0" w:line="20" w:lineRule="atLeast"/>
        <w:ind w:left="0" w:firstLine="567"/>
        <w:jc w:val="both"/>
        <w:rPr>
          <w:rFonts w:cstheme="minorHAnsi"/>
          <w:highlight w:val="yellow"/>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w:t>
      </w:r>
      <w:r w:rsidR="00344F46" w:rsidRPr="00140522">
        <w:rPr>
          <w:rFonts w:cstheme="minorHAnsi"/>
        </w:rPr>
        <w:t xml:space="preserve">procedūros metu siekdama užtikrinti tinkamą </w:t>
      </w:r>
      <w:r w:rsidR="00F11188" w:rsidRPr="00140522">
        <w:rPr>
          <w:rFonts w:cstheme="minorHAnsi"/>
        </w:rPr>
        <w:t>p</w:t>
      </w:r>
      <w:r w:rsidR="00344F46" w:rsidRPr="00140522">
        <w:rPr>
          <w:rFonts w:cstheme="minorHAnsi"/>
        </w:rPr>
        <w:t>irkimo procedūros atlikimą.</w:t>
      </w:r>
    </w:p>
    <w:p w14:paraId="25710C84" w14:textId="77777777" w:rsidR="003A7C43" w:rsidRPr="007D64BB" w:rsidRDefault="003A7C43" w:rsidP="003A7C43">
      <w:pPr>
        <w:pStyle w:val="ListParagraph"/>
        <w:spacing w:after="0" w:line="20" w:lineRule="atLeast"/>
        <w:ind w:left="0" w:firstLine="567"/>
        <w:jc w:val="both"/>
      </w:pPr>
      <w:bookmarkStart w:id="16" w:name="_Ref39666794"/>
      <w:bookmarkStart w:id="17" w:name="_Ref39666796"/>
      <w:bookmarkStart w:id="18" w:name="_Toc126333933"/>
      <w:r w:rsidRPr="007D64BB">
        <w:t xml:space="preserve">3.6.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w:t>
      </w:r>
      <w:r w:rsidRPr="007D64BB">
        <w:lastRenderedPageBreak/>
        <w:t>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p>
    <w:p w14:paraId="7CF9E630" w14:textId="2E5BFF0C" w:rsidR="003A7C43" w:rsidRPr="007D64BB" w:rsidRDefault="003A7C43" w:rsidP="003A7C43">
      <w:pPr>
        <w:pStyle w:val="ListParagraph"/>
        <w:spacing w:after="0" w:line="20" w:lineRule="atLeast"/>
        <w:ind w:left="0" w:firstLine="567"/>
        <w:jc w:val="both"/>
      </w:pPr>
      <w:r w:rsidRPr="007D64BB">
        <w:t xml:space="preserve">3.7. Perkančioji organizacija laiko, kad </w:t>
      </w:r>
      <w:r w:rsidRPr="007D64BB">
        <w:rPr>
          <w:color w:val="000000"/>
          <w:shd w:val="clear" w:color="auto" w:fill="FFFFFF"/>
        </w:rPr>
        <w:t>pirkimo objektas kelia grėsmę nacionaliniam saugumui</w:t>
      </w:r>
      <w:r w:rsidRPr="007D64BB">
        <w:t xml:space="preserve">, jei jis atitinka VPĮ 37 straipsnio 9 dalies 1 punkte numatytas sąlygas. </w:t>
      </w:r>
      <w:r w:rsidRPr="007D64BB">
        <w:rPr>
          <w:rFonts w:eastAsia="Times New Roman"/>
          <w:color w:val="000000" w:themeColor="text1"/>
          <w:lang w:eastAsia="en-US"/>
        </w:rPr>
        <w:t xml:space="preserve">Tiekėjai kartu su pasiūlymu turi pateikti užpildytą Viešųjų pirkimų tarnybos nustatytos formos Nacionalinio saugumo reikalavimų atitikties deklaraciją </w:t>
      </w:r>
      <w:r w:rsidRPr="007D64BB">
        <w:rPr>
          <w:rFonts w:eastAsia="Times New Roman"/>
          <w:bCs/>
          <w:iCs/>
          <w:color w:val="000000" w:themeColor="text1"/>
          <w:lang w:eastAsia="en-US"/>
        </w:rPr>
        <w:t>(forma pateikiama specialiųjų pirkimo sąlygų 10 priede)</w:t>
      </w:r>
      <w:r w:rsidRPr="007D64BB">
        <w:rPr>
          <w:rFonts w:eastAsia="Times New Roman"/>
          <w:color w:val="000000" w:themeColor="text1"/>
          <w:lang w:eastAsia="en-US"/>
        </w:rPr>
        <w:t xml:space="preserve">. Perkančioji organizacija iš ekonomiškai naudingiausią pasiūlymą pateikusio tiekėjo reikalaus pateikti vieną (esant poreikiui – kelis) VPĮ 39 straipsnio 3 dalyje numatytą dokumentą (žr. 1 lentelę) , </w:t>
      </w:r>
      <w:r w:rsidRPr="007D64BB">
        <w:rPr>
          <w:rFonts w:eastAsia="Times New Roman"/>
          <w:bCs/>
          <w:color w:val="000000" w:themeColor="text1"/>
          <w:lang w:eastAsia="en-US"/>
        </w:rPr>
        <w:t>išskyrus Viešųjų pirkimų įstatymo 39 str. 5 ir 6 d. nurodytus atvejus</w:t>
      </w:r>
      <w:r w:rsidRPr="007D64BB">
        <w:rPr>
          <w:rFonts w:eastAsia="Times New Roman"/>
          <w:color w:val="000000" w:themeColor="text1"/>
          <w:lang w:eastAsia="en-US"/>
        </w:rPr>
        <w:t xml:space="preserve">. Perkančioji organizacija bet kuriuo pirkimo procedūros metu turi teisę pareikalauti dalyvių pateikti visus ar dalį dokumentų, nurodytų VPĮ 39 straipsnio 3 dalyje. </w:t>
      </w:r>
      <w:r w:rsidRPr="007D64BB">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A00AF29" w14:textId="77777777" w:rsidR="003A7C43" w:rsidRPr="007D64BB" w:rsidRDefault="003A7C43" w:rsidP="003A7C43">
      <w:pPr>
        <w:spacing w:after="0" w:line="20" w:lineRule="atLeast"/>
        <w:ind w:firstLine="567"/>
        <w:jc w:val="both"/>
        <w:rPr>
          <w:i/>
          <w:iCs/>
          <w:color w:val="7030A0"/>
          <w:szCs w:val="24"/>
        </w:rPr>
      </w:pPr>
      <w:r w:rsidRPr="007D64BB">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D64BB">
        <w:rPr>
          <w:i/>
          <w:iCs/>
          <w:color w:val="7030A0"/>
          <w:szCs w:val="24"/>
        </w:rPr>
        <w:t>.</w:t>
      </w:r>
    </w:p>
    <w:p w14:paraId="1CC87C57" w14:textId="2D9EF3DA" w:rsidR="001030D5" w:rsidRPr="007D64BB" w:rsidRDefault="001030D5" w:rsidP="001030D5">
      <w:pPr>
        <w:spacing w:after="0" w:line="20" w:lineRule="atLeast"/>
        <w:ind w:firstLine="567"/>
        <w:jc w:val="both"/>
        <w:rPr>
          <w:color w:val="000000"/>
          <w:szCs w:val="24"/>
        </w:rPr>
      </w:pPr>
      <w:r w:rsidRPr="007D64BB">
        <w:rPr>
          <w:szCs w:val="24"/>
        </w:rPr>
        <w:t xml:space="preserve">3.8. </w:t>
      </w:r>
      <w:r w:rsidRPr="007D64BB">
        <w:rPr>
          <w:shd w:val="clear" w:color="auto" w:fill="FFFFFF"/>
        </w:rPr>
        <w:t>Tiekėjo siūlomos prekės (</w:t>
      </w:r>
      <w:r w:rsidR="00077ECD">
        <w:rPr>
          <w:shd w:val="clear" w:color="auto" w:fill="FFFFFF"/>
        </w:rPr>
        <w:t>taip pat jų gamintojai</w:t>
      </w:r>
      <w:r w:rsidRPr="007D64BB">
        <w:rPr>
          <w:shd w:val="clear" w:color="auto" w:fill="FFFFFF"/>
        </w:rPr>
        <w:t xml:space="preserve">) ir </w:t>
      </w:r>
      <w:r w:rsidR="00077ECD">
        <w:rPr>
          <w:shd w:val="clear" w:color="auto" w:fill="FFFFFF"/>
        </w:rPr>
        <w:t xml:space="preserve">(ar) </w:t>
      </w:r>
      <w:r w:rsidRPr="007D64BB">
        <w:rPr>
          <w:shd w:val="clear" w:color="auto" w:fill="FFFFFF"/>
        </w:rPr>
        <w:t>paslaugos</w:t>
      </w:r>
      <w:r w:rsidR="00077ECD">
        <w:rPr>
          <w:shd w:val="clear" w:color="auto" w:fill="FFFFFF"/>
        </w:rPr>
        <w:t>,</w:t>
      </w:r>
      <w:r w:rsidRPr="007D64BB">
        <w:rPr>
          <w:shd w:val="clear" w:color="auto" w:fill="FFFFFF"/>
        </w:rPr>
        <w:t xml:space="preserve"> </w:t>
      </w:r>
      <w:r w:rsidR="00077ECD">
        <w:rPr>
          <w:shd w:val="clear" w:color="auto" w:fill="FFFFFF"/>
        </w:rPr>
        <w:t xml:space="preserve">ir (ar) darbai </w:t>
      </w:r>
      <w:r w:rsidRPr="007D64BB">
        <w:rPr>
          <w:shd w:val="clear" w:color="auto" w:fill="FFFFFF"/>
        </w:rPr>
        <w:t xml:space="preserve">turi nekelti grėsmės nacionaliniam saugumui, kaip nurodyta VPĮ 37 straipsnio 8 dalyje. Nustačiusi pasiūlymų eilę perkančioji organizacija kreipsis į Nacionaliniam saugumui užtikrinti svarbių objektų apsaugos koordinavimo komisiją dėl numatomo sudaryti </w:t>
      </w:r>
      <w:r w:rsidRPr="007D64BB">
        <w:rPr>
          <w:color w:val="000000"/>
          <w:spacing w:val="2"/>
          <w:shd w:val="clear" w:color="auto" w:fill="FFFFFF"/>
        </w:rPr>
        <w:t>sandorio atitikties nacionalinio saugumo interesams</w:t>
      </w:r>
      <w:r w:rsidRPr="007D64BB">
        <w:rPr>
          <w:shd w:val="clear" w:color="auto" w:fill="FFFFFF"/>
        </w:rPr>
        <w:t xml:space="preserve">. Perkančioji organizacija prašys tiekėjo pateikti Nacionaliniam saugumui užtikrinti svarbių objektų apsaugos koordinavimo komisijos prašomus dokumentus.  </w:t>
      </w:r>
    </w:p>
    <w:p w14:paraId="3D9A184C" w14:textId="0A68A647" w:rsidR="001030D5" w:rsidRPr="007D64BB" w:rsidRDefault="001030D5" w:rsidP="001030D5">
      <w:pPr>
        <w:spacing w:after="0" w:line="20" w:lineRule="atLeast"/>
        <w:ind w:firstLine="567"/>
        <w:jc w:val="both"/>
        <w:rPr>
          <w:color w:val="000000"/>
          <w:szCs w:val="24"/>
        </w:rPr>
      </w:pPr>
      <w:r w:rsidRPr="007D64BB">
        <w:rPr>
          <w:color w:val="000000"/>
          <w:szCs w:val="24"/>
        </w:rPr>
        <w:t xml:space="preserve">3.9. 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274C64C7" w14:textId="29B0F6C2" w:rsidR="003A7C43" w:rsidRPr="007D64BB" w:rsidRDefault="003A7C43" w:rsidP="003A7C43">
      <w:pPr>
        <w:spacing w:after="0" w:line="20" w:lineRule="atLeast"/>
        <w:ind w:firstLine="567"/>
        <w:jc w:val="both"/>
      </w:pPr>
      <w:r w:rsidRPr="007D64BB">
        <w:t>3.</w:t>
      </w:r>
      <w:r w:rsidR="001030D5" w:rsidRPr="007D64BB">
        <w:t>10</w:t>
      </w:r>
      <w:r w:rsidRPr="007D64BB">
        <w:t xml:space="preserve">. Perkančioji organizacija </w:t>
      </w:r>
      <w:r w:rsidRPr="007D64BB">
        <w:rPr>
          <w:color w:val="000000"/>
          <w:shd w:val="clear" w:color="auto" w:fill="FFFFFF"/>
        </w:rPr>
        <w:t>laiko, kad tiekėjas turi interesų, galinčių kelti grėsmę nacionaliniam saugumui</w:t>
      </w:r>
      <w:r w:rsidRPr="007D64BB">
        <w:t xml:space="preserve">, jei jis, </w:t>
      </w:r>
      <w:r w:rsidRPr="007D64BB">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7D64BB">
        <w:rPr>
          <w:rFonts w:eastAsia="Times New Roman"/>
          <w:color w:val="000000" w:themeColor="text1"/>
          <w:lang w:eastAsia="en-US"/>
        </w:rPr>
        <w:t xml:space="preserve">Viešųjų pirkimų tarnybos nustatytos formos Nacionalinio saugumo reikalavimų atitikties deklaraciją </w:t>
      </w:r>
      <w:r w:rsidRPr="007D64BB">
        <w:rPr>
          <w:rFonts w:eastAsia="Times New Roman"/>
          <w:bCs/>
          <w:iCs/>
          <w:color w:val="000000" w:themeColor="text1"/>
          <w:lang w:eastAsia="en-US"/>
        </w:rPr>
        <w:t>(forma pateikiama specialiųjų pirkimo sąlygų 10 priede)</w:t>
      </w:r>
      <w:r w:rsidRPr="007D64BB">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(žr. 2 lentelę), </w:t>
      </w:r>
      <w:r w:rsidRPr="007D64BB">
        <w:rPr>
          <w:rFonts w:eastAsia="Times New Roman"/>
          <w:bCs/>
          <w:color w:val="000000" w:themeColor="text1"/>
          <w:lang w:eastAsia="en-US"/>
        </w:rPr>
        <w:t>išskyrus Viešųjų pirkimų įstatymo 51 str. 13 d. nurodytus atvejus</w:t>
      </w:r>
      <w:r w:rsidRPr="007D64BB">
        <w:rPr>
          <w:rFonts w:eastAsia="Times New Roman"/>
          <w:color w:val="000000" w:themeColor="text1"/>
          <w:lang w:eastAsia="en-US"/>
        </w:rPr>
        <w:t xml:space="preserve">. </w:t>
      </w:r>
      <w:r w:rsidRPr="007D64BB">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38C2F891" w14:textId="77777777" w:rsidR="003A7C43" w:rsidRPr="007D64BB" w:rsidRDefault="003A7C43" w:rsidP="003A7C43">
      <w:pPr>
        <w:spacing w:after="0" w:line="20" w:lineRule="atLeast"/>
        <w:ind w:firstLine="567"/>
        <w:jc w:val="both"/>
        <w:rPr>
          <w:i/>
          <w:iCs/>
          <w:shd w:val="clear" w:color="auto" w:fill="FFFFFF"/>
        </w:rPr>
      </w:pPr>
      <w:r w:rsidRPr="007D64BB">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10127C9" w14:textId="06F1C227" w:rsidR="003A7C43" w:rsidRPr="00667484" w:rsidRDefault="003A7C43" w:rsidP="003A7C43">
      <w:pPr>
        <w:spacing w:after="0" w:line="20" w:lineRule="atLeast"/>
        <w:ind w:firstLine="567"/>
        <w:jc w:val="both"/>
        <w:rPr>
          <w:shd w:val="clear" w:color="auto" w:fill="FFFFFF"/>
        </w:rPr>
      </w:pPr>
      <w:r w:rsidRPr="007D64BB">
        <w:rPr>
          <w:shd w:val="clear" w:color="auto" w:fill="FFFFFF"/>
        </w:rPr>
        <w:t>3.1</w:t>
      </w:r>
      <w:r w:rsidR="00140522" w:rsidRPr="007D64BB">
        <w:rPr>
          <w:shd w:val="clear" w:color="auto" w:fill="FFFFFF"/>
        </w:rPr>
        <w:t>1</w:t>
      </w:r>
      <w:r w:rsidRPr="007D64BB">
        <w:rPr>
          <w:shd w:val="clear" w:color="auto" w:fill="FFFFFF"/>
        </w:rPr>
        <w:t xml:space="preserve">. Rangovas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3 darbo dienos iki patekimo į karinę teritoriją pranešti Užsakovui  ir Krašto apsaugos sistemos institucijai ar jos daliniui, į kurio karinę teritoriją bus ketinama patekti ir nurodyti ketinančių patekti į karinę teritoriją asmenų vardą, pavardę, pareigas, </w:t>
      </w:r>
      <w:r w:rsidRPr="007D64BB">
        <w:rPr>
          <w:shd w:val="clear" w:color="auto" w:fill="FFFFFF"/>
        </w:rPr>
        <w:lastRenderedPageBreak/>
        <w:t>pilietybę ir lankymosi karinėje teritorijoje trukmę. Rangovo atstovai patekdami į karinę teritoriją privalo pateikti asmens tapatybę ir pilietybę patvirtinantį dokumentą.</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p>
    <w:p w14:paraId="12E6CEC2" w14:textId="77777777" w:rsidR="00F435BA" w:rsidRPr="00F17C5B" w:rsidRDefault="00922A25" w:rsidP="00EE0601">
      <w:pPr>
        <w:spacing w:after="0" w:line="20" w:lineRule="atLeast"/>
        <w:ind w:firstLine="567"/>
        <w:jc w:val="both"/>
        <w:rPr>
          <w:rFonts w:cstheme="minorHAnsi"/>
        </w:rPr>
      </w:pPr>
      <w:bookmarkStart w:id="19" w:name="_Hlk58833772"/>
      <w:r w:rsidRPr="00F17C5B">
        <w:rPr>
          <w:rFonts w:cstheme="minorHAnsi"/>
        </w:rPr>
        <w:t>4.1. Pasiūlymą sudaro pateiktų dokumentų visuma. Tiekėjas turi pateikti:</w:t>
      </w:r>
      <w:r w:rsidRPr="00F17C5B">
        <w:rPr>
          <w:rFonts w:cstheme="minorHAnsi"/>
        </w:rPr>
        <w:tab/>
      </w:r>
    </w:p>
    <w:p w14:paraId="414F8868" w14:textId="2B398DCC"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w:t>
      </w:r>
      <w:r w:rsidR="006B0259">
        <w:rPr>
          <w:rFonts w:cstheme="minorHAnsi"/>
        </w:rPr>
        <w:t xml:space="preserve">su priedu </w:t>
      </w:r>
      <w:r w:rsidRPr="00F17C5B">
        <w:rPr>
          <w:rFonts w:cstheme="minorHAnsi"/>
        </w:rPr>
        <w:t xml:space="preserve">(užpildytą </w:t>
      </w:r>
      <w:bookmarkStart w:id="20"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0"/>
      <w:r w:rsidRPr="00F17C5B">
        <w:rPr>
          <w:rFonts w:cstheme="minorHAnsi"/>
        </w:rPr>
        <w:t xml:space="preserve">priedą „Pasiūlymo forma“ (MS „Excel“ dokumentas </w:t>
      </w:r>
      <w:r w:rsidRPr="00B457F9">
        <w:rPr>
          <w:rFonts w:cstheme="minorHAnsi"/>
        </w:rPr>
        <w:t>1, 2</w:t>
      </w:r>
      <w:r w:rsidR="00140522" w:rsidRPr="00B457F9">
        <w:rPr>
          <w:rFonts w:cstheme="minorHAnsi"/>
        </w:rPr>
        <w:t>, 3</w:t>
      </w:r>
      <w:r w:rsidRPr="00B457F9">
        <w:rPr>
          <w:rFonts w:cstheme="minorHAnsi"/>
        </w:rPr>
        <w:t xml:space="preserve"> lapa</w:t>
      </w:r>
      <w:r w:rsidR="00140522" w:rsidRPr="00B457F9">
        <w:rPr>
          <w:rFonts w:cstheme="minorHAnsi"/>
        </w:rPr>
        <w:t>i</w:t>
      </w:r>
      <w:r w:rsidR="00B457F9" w:rsidRPr="00B457F9">
        <w:rPr>
          <w:rFonts w:cstheme="minorHAnsi"/>
        </w:rPr>
        <w:t xml:space="preserve"> ir priedą</w:t>
      </w:r>
      <w:r w:rsidRPr="00B457F9">
        <w:rPr>
          <w:rFonts w:cstheme="minorHAnsi"/>
        </w:rPr>
        <w:t>).</w:t>
      </w:r>
      <w:r w:rsidRPr="00F17C5B">
        <w:rPr>
          <w:rFonts w:cstheme="minorHAnsi"/>
        </w:rPr>
        <w:t xml:space="preserve">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9"/>
    <w:p w14:paraId="6602056D" w14:textId="555E2610" w:rsidR="0096678C" w:rsidRDefault="00B96957" w:rsidP="00EE0601">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FA65640"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9"/>
      <w:bookmarkEnd w:id="30"/>
      <w:bookmarkEnd w:id="31"/>
      <w:bookmarkEnd w:id="32"/>
      <w:bookmarkEnd w:id="33"/>
    </w:p>
    <w:p w14:paraId="1E3ABF7D" w14:textId="44848A50" w:rsidR="00957330" w:rsidRPr="001F0CB4" w:rsidRDefault="00515C0E" w:rsidP="001F0CB4">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1F0CB4">
      <w:pPr>
        <w:pStyle w:val="Heading1"/>
        <w:numPr>
          <w:ilvl w:val="0"/>
          <w:numId w:val="4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4"/>
      <w:bookmarkEnd w:id="35"/>
      <w:bookmarkEnd w:id="36"/>
      <w:bookmarkEnd w:id="37"/>
      <w:bookmarkEnd w:id="38"/>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9"/>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18CFA1F5" w:rsidR="00D734C6" w:rsidRDefault="00DE65A1" w:rsidP="001F0CB4">
      <w:pPr>
        <w:spacing w:after="0" w:line="20" w:lineRule="atLeast"/>
        <w:ind w:firstLine="567"/>
        <w:jc w:val="both"/>
        <w:rPr>
          <w:rFonts w:cstheme="minorHAnsi"/>
          <w:color w:val="000000" w:themeColor="text1"/>
        </w:rPr>
      </w:pPr>
      <w:r w:rsidRPr="007B32B4">
        <w:rPr>
          <w:rFonts w:eastAsiaTheme="minorHAnsi" w:cstheme="minorHAnsi"/>
          <w:bCs/>
          <w:iCs/>
        </w:rPr>
        <w:t>7.</w:t>
      </w:r>
      <w:r w:rsidR="00E85476">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34D3D551" w14:textId="524C8CB0" w:rsidR="00E85476" w:rsidRPr="00E85476" w:rsidRDefault="00E85476" w:rsidP="001F0CB4">
      <w:pPr>
        <w:spacing w:after="0" w:line="20" w:lineRule="atLeast"/>
        <w:ind w:firstLine="567"/>
        <w:jc w:val="both"/>
        <w:rPr>
          <w:rFonts w:eastAsiaTheme="minorHAnsi" w:cstheme="minorHAnsi"/>
          <w:b/>
          <w:bCs/>
          <w:iCs/>
        </w:rPr>
      </w:pPr>
      <w:r w:rsidRPr="00E85476">
        <w:rPr>
          <w:rFonts w:cstheme="minorHAnsi"/>
          <w:b/>
          <w:bCs/>
          <w:color w:val="000000" w:themeColor="text1"/>
        </w:rPr>
        <w:t>7.3. Perkančioji organizacija atmes tiekėjo pasiūlymą, jeigu kartu su pasiūlymu nebus pateikti šie pirkimo sąlygose reikalaujami pateikti dokumentai: užpildyt</w:t>
      </w:r>
      <w:r w:rsidR="002514C0">
        <w:rPr>
          <w:rFonts w:cstheme="minorHAnsi"/>
          <w:b/>
          <w:bCs/>
          <w:color w:val="000000" w:themeColor="text1"/>
        </w:rPr>
        <w:t>as</w:t>
      </w:r>
      <w:r w:rsidRPr="00E85476">
        <w:rPr>
          <w:rFonts w:cstheme="minorHAnsi"/>
          <w:b/>
          <w:bCs/>
          <w:color w:val="000000" w:themeColor="text1"/>
        </w:rPr>
        <w:t xml:space="preserve"> prieda</w:t>
      </w:r>
      <w:r w:rsidR="002514C0">
        <w:rPr>
          <w:rFonts w:cstheme="minorHAnsi"/>
          <w:b/>
          <w:bCs/>
          <w:color w:val="000000" w:themeColor="text1"/>
        </w:rPr>
        <w:t>s</w:t>
      </w:r>
      <w:r w:rsidRPr="00E85476">
        <w:rPr>
          <w:rFonts w:cstheme="minorHAnsi"/>
          <w:b/>
          <w:bCs/>
          <w:color w:val="000000" w:themeColor="text1"/>
        </w:rPr>
        <w:t xml:space="preserve"> „Pasiūlymo forma“</w:t>
      </w:r>
      <w:r w:rsidR="00B457F9">
        <w:rPr>
          <w:rFonts w:cstheme="minorHAnsi"/>
          <w:b/>
          <w:bCs/>
          <w:color w:val="000000" w:themeColor="text1"/>
        </w:rPr>
        <w:t xml:space="preserve"> su priedu</w:t>
      </w:r>
      <w:r w:rsidR="002514C0">
        <w:rPr>
          <w:rFonts w:cstheme="minorHAnsi"/>
          <w:b/>
          <w:bCs/>
          <w:color w:val="000000" w:themeColor="text1"/>
        </w:rPr>
        <w:t>.</w:t>
      </w:r>
      <w:r w:rsidRPr="00E85476">
        <w:rPr>
          <w:rFonts w:cstheme="minorHAnsi"/>
          <w:b/>
          <w:bCs/>
          <w:color w:val="000000" w:themeColor="text1"/>
        </w:rPr>
        <w:t xml:space="preserve"> </w:t>
      </w:r>
    </w:p>
    <w:p w14:paraId="678C44CA" w14:textId="58EB473C" w:rsidR="00FE7908" w:rsidRPr="00F065D6" w:rsidRDefault="00F848E0" w:rsidP="003F4245">
      <w:pPr>
        <w:pStyle w:val="Heading1"/>
        <w:numPr>
          <w:ilvl w:val="0"/>
          <w:numId w:val="4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lastRenderedPageBreak/>
        <w:t>Pirkimo s</w:t>
      </w:r>
      <w:r w:rsidR="00281735" w:rsidRPr="00F065D6">
        <w:rPr>
          <w:rFonts w:asciiTheme="minorHAnsi" w:hAnsiTheme="minorHAnsi" w:cstheme="minorHAnsi"/>
        </w:rPr>
        <w:t xml:space="preserve">utarties </w:t>
      </w:r>
      <w:bookmarkEnd w:id="40"/>
      <w:bookmarkEnd w:id="41"/>
      <w:bookmarkEnd w:id="42"/>
      <w:r>
        <w:rPr>
          <w:rFonts w:asciiTheme="minorHAnsi" w:hAnsiTheme="minorHAnsi" w:cstheme="minorHAnsi"/>
        </w:rPr>
        <w:t>pasirašymas ir sąlygos</w:t>
      </w:r>
    </w:p>
    <w:p w14:paraId="27CAEFF7" w14:textId="3BF8BF9B" w:rsidR="00F57665" w:rsidRPr="00F0499F" w:rsidRDefault="0088290F" w:rsidP="003E3E5D">
      <w:pPr>
        <w:pStyle w:val="ListParagraph"/>
        <w:pBdr>
          <w:bottom w:val="single" w:sz="12" w:space="1" w:color="auto"/>
        </w:pBdr>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0098A538" w14:textId="5C42F8ED" w:rsidR="00EA10E7" w:rsidRDefault="00EA10E7" w:rsidP="001E7465">
      <w:pPr>
        <w:shd w:val="clear" w:color="auto" w:fill="FFFFFF"/>
        <w:spacing w:after="0" w:line="240" w:lineRule="auto"/>
        <w:jc w:val="center"/>
        <w:rPr>
          <w:rFonts w:eastAsia="Calibri" w:cstheme="minorHAnsi"/>
        </w:rPr>
      </w:pPr>
    </w:p>
    <w:p w14:paraId="75F79F8E" w14:textId="77777777" w:rsidR="00667484" w:rsidRDefault="00667484">
      <w:pPr>
        <w:rPr>
          <w:rFonts w:eastAsia="Calibri" w:cstheme="minorHAnsi"/>
        </w:rPr>
      </w:pPr>
      <w:r>
        <w:rPr>
          <w:rFonts w:eastAsia="Calibri" w:cstheme="minorHAnsi"/>
        </w:rPr>
        <w:br w:type="page"/>
      </w:r>
    </w:p>
    <w:p w14:paraId="13BB57CE" w14:textId="4014B885" w:rsidR="00EA10E7" w:rsidRPr="00667484" w:rsidRDefault="00EA10E7" w:rsidP="00EA10E7">
      <w:pPr>
        <w:shd w:val="clear" w:color="auto" w:fill="FFFFFF"/>
        <w:spacing w:after="0" w:line="240" w:lineRule="auto"/>
        <w:jc w:val="right"/>
        <w:rPr>
          <w:rFonts w:eastAsia="Calibri" w:cstheme="minorHAnsi"/>
        </w:rPr>
      </w:pPr>
      <w:r w:rsidRPr="00667484">
        <w:rPr>
          <w:rFonts w:eastAsia="Calibri" w:cstheme="minorHAnsi"/>
          <w:b/>
          <w:bCs/>
        </w:rPr>
        <w:lastRenderedPageBreak/>
        <w:t>1 lentelė.</w:t>
      </w:r>
      <w:r w:rsidRPr="00667484">
        <w:rPr>
          <w:rFonts w:eastAsia="Calibri" w:cstheme="minorHAnsi"/>
        </w:rPr>
        <w:t xml:space="preserve"> </w:t>
      </w:r>
      <w:r w:rsidRPr="00667484">
        <w:rPr>
          <w:rFonts w:cstheme="minorHAnsi"/>
        </w:rPr>
        <w:t>Atitiktį Viešųjų pirkimų įstatymo 37 str. 9 d. reikalavimams pagrindžiantys dokumentai</w:t>
      </w:r>
    </w:p>
    <w:tbl>
      <w:tblPr>
        <w:tblStyle w:val="TableGrid3"/>
        <w:tblW w:w="5000" w:type="pct"/>
        <w:tblLook w:val="04A0" w:firstRow="1" w:lastRow="0" w:firstColumn="1" w:lastColumn="0" w:noHBand="0" w:noVBand="1"/>
      </w:tblPr>
      <w:tblGrid>
        <w:gridCol w:w="2880"/>
        <w:gridCol w:w="3542"/>
        <w:gridCol w:w="3540"/>
      </w:tblGrid>
      <w:tr w:rsidR="00EA10E7" w:rsidRPr="00667484" w14:paraId="5805952D" w14:textId="77777777" w:rsidTr="00190EDB">
        <w:trPr>
          <w:trHeight w:val="627"/>
        </w:trPr>
        <w:tc>
          <w:tcPr>
            <w:tcW w:w="5000" w:type="pct"/>
            <w:gridSpan w:val="3"/>
            <w:shd w:val="clear" w:color="auto" w:fill="auto"/>
          </w:tcPr>
          <w:p w14:paraId="1EB31A53" w14:textId="77777777" w:rsidR="00EA10E7" w:rsidRPr="00667484" w:rsidRDefault="00EA10E7" w:rsidP="00190EDB">
            <w:pPr>
              <w:autoSpaceDE w:val="0"/>
              <w:adjustRightInd w:val="0"/>
              <w:rPr>
                <w:rFonts w:asciiTheme="minorHAnsi" w:eastAsia="Yu Mincho" w:hAnsiTheme="minorHAnsi" w:cstheme="minorHAnsi"/>
                <w:b/>
                <w:bCs/>
                <w:sz w:val="21"/>
                <w:szCs w:val="21"/>
              </w:rPr>
            </w:pPr>
            <w:r w:rsidRPr="00667484">
              <w:rPr>
                <w:rFonts w:asciiTheme="minorHAnsi" w:eastAsia="Yu Mincho" w:hAnsiTheme="minorHAnsi" w:cstheme="minorHAnsi"/>
                <w:b/>
                <w:bCs/>
                <w:sz w:val="21"/>
                <w:szCs w:val="21"/>
              </w:rPr>
              <w:t>Dėl atitikties Viešųjų pirkimų įstatymo 37 str. 9 d. reikalavimams perkančioji organizacija galimo pirkimo laimėtojo reikalaus pateikti vieną ar kelis šiuos dokumentus</w:t>
            </w:r>
            <w:r w:rsidRPr="00667484">
              <w:rPr>
                <w:rFonts w:asciiTheme="minorHAnsi" w:eastAsia="Calibri" w:hAnsiTheme="minorHAnsi" w:cstheme="minorHAnsi"/>
                <w:b/>
                <w:bCs/>
                <w:sz w:val="21"/>
                <w:szCs w:val="21"/>
              </w:rPr>
              <w:t>:</w:t>
            </w:r>
          </w:p>
        </w:tc>
      </w:tr>
      <w:tr w:rsidR="00EA10E7" w:rsidRPr="00667484" w14:paraId="37180E87" w14:textId="77777777" w:rsidTr="00190EDB">
        <w:trPr>
          <w:trHeight w:val="540"/>
        </w:trPr>
        <w:tc>
          <w:tcPr>
            <w:tcW w:w="5000" w:type="pct"/>
            <w:gridSpan w:val="3"/>
            <w:shd w:val="clear" w:color="auto" w:fill="auto"/>
          </w:tcPr>
          <w:p w14:paraId="6938D3EF" w14:textId="77777777" w:rsidR="00EA10E7" w:rsidRPr="00667484" w:rsidRDefault="00EA10E7" w:rsidP="00190EDB">
            <w:pPr>
              <w:autoSpaceDE w:val="0"/>
              <w:adjustRightInd w:val="0"/>
              <w:jc w:val="center"/>
              <w:rPr>
                <w:rFonts w:asciiTheme="minorHAnsi" w:eastAsia="Calibri" w:hAnsiTheme="minorHAnsi" w:cstheme="minorHAnsi"/>
                <w:i/>
                <w:iCs/>
                <w:color w:val="000000"/>
                <w:sz w:val="21"/>
                <w:szCs w:val="21"/>
              </w:rPr>
            </w:pPr>
            <w:r w:rsidRPr="00667484">
              <w:rPr>
                <w:rFonts w:asciiTheme="minorHAnsi" w:eastAsia="Calibri" w:hAnsiTheme="minorHAnsi" w:cstheme="minorHAnsi"/>
                <w:i/>
                <w:iCs/>
                <w:color w:val="000000"/>
                <w:sz w:val="21"/>
                <w:szCs w:val="21"/>
              </w:rPr>
              <w:t xml:space="preserve">Reikalavimai prekių gamintojui ar jį kontroliuojančiam asmeniui </w:t>
            </w:r>
          </w:p>
          <w:p w14:paraId="442769F1" w14:textId="77777777" w:rsidR="00EA10E7" w:rsidRPr="00667484" w:rsidRDefault="00EA10E7" w:rsidP="00190EDB">
            <w:pPr>
              <w:autoSpaceDE w:val="0"/>
              <w:adjustRightInd w:val="0"/>
              <w:jc w:val="center"/>
              <w:rPr>
                <w:rFonts w:asciiTheme="minorHAnsi" w:eastAsia="Calibri" w:hAnsiTheme="minorHAnsi" w:cstheme="minorHAnsi"/>
                <w:i/>
                <w:iCs/>
                <w:color w:val="000000"/>
                <w:sz w:val="21"/>
                <w:szCs w:val="21"/>
              </w:rPr>
            </w:pPr>
            <w:r w:rsidRPr="00667484">
              <w:rPr>
                <w:rFonts w:asciiTheme="minorHAnsi" w:eastAsia="Calibri" w:hAnsiTheme="minorHAnsi" w:cstheme="minorHAnsi"/>
                <w:i/>
                <w:iCs/>
                <w:color w:val="000000"/>
                <w:sz w:val="21"/>
                <w:szCs w:val="21"/>
              </w:rPr>
              <w:t>(Viešųjų pirkimų įstatymo 37 str. 9 d. 1 p.)</w:t>
            </w:r>
          </w:p>
        </w:tc>
      </w:tr>
      <w:tr w:rsidR="00EA10E7" w:rsidRPr="00667484" w14:paraId="22B41514" w14:textId="77777777" w:rsidTr="00190EDB">
        <w:trPr>
          <w:trHeight w:val="242"/>
        </w:trPr>
        <w:tc>
          <w:tcPr>
            <w:tcW w:w="1445" w:type="pct"/>
            <w:shd w:val="clear" w:color="auto" w:fill="auto"/>
          </w:tcPr>
          <w:p w14:paraId="30F231ED" w14:textId="77777777" w:rsidR="00EA10E7" w:rsidRPr="00667484" w:rsidRDefault="00EA10E7" w:rsidP="00190EDB">
            <w:pPr>
              <w:autoSpaceDE w:val="0"/>
              <w:adjustRightInd w:val="0"/>
              <w:rPr>
                <w:rFonts w:asciiTheme="minorHAnsi" w:eastAsia="Calibri" w:hAnsiTheme="minorHAnsi" w:cstheme="minorHAnsi"/>
                <w:sz w:val="21"/>
                <w:szCs w:val="21"/>
              </w:rPr>
            </w:pPr>
            <w:r w:rsidRPr="00667484">
              <w:rPr>
                <w:rFonts w:asciiTheme="minorHAnsi" w:eastAsia="Calibri" w:hAnsiTheme="minorHAnsi" w:cstheme="minorHAnsi"/>
                <w:sz w:val="21"/>
                <w:szCs w:val="21"/>
              </w:rPr>
              <w:t xml:space="preserve">Apie </w:t>
            </w:r>
            <w:r w:rsidRPr="00667484">
              <w:rPr>
                <w:rFonts w:asciiTheme="minorHAnsi" w:eastAsia="Calibri" w:hAnsiTheme="minorHAnsi" w:cstheme="minorHAnsi"/>
                <w:b/>
                <w:sz w:val="21"/>
                <w:szCs w:val="21"/>
              </w:rPr>
              <w:t>juridinius asmenis</w:t>
            </w:r>
            <w:r w:rsidRPr="00667484">
              <w:rPr>
                <w:rFonts w:asciiTheme="minorHAnsi" w:eastAsia="Calibri" w:hAnsiTheme="minorHAnsi" w:cstheme="minorHAnsi"/>
                <w:sz w:val="21"/>
                <w:szCs w:val="21"/>
              </w:rPr>
              <w:t>:</w:t>
            </w:r>
          </w:p>
        </w:tc>
        <w:tc>
          <w:tcPr>
            <w:tcW w:w="1778" w:type="pct"/>
            <w:shd w:val="clear" w:color="auto" w:fill="auto"/>
          </w:tcPr>
          <w:p w14:paraId="5672259E" w14:textId="77777777" w:rsidR="00EA10E7" w:rsidRPr="00667484" w:rsidRDefault="00EA10E7" w:rsidP="00190EDB">
            <w:pPr>
              <w:autoSpaceDE w:val="0"/>
              <w:adjustRightInd w:val="0"/>
              <w:rPr>
                <w:rFonts w:asciiTheme="minorHAnsi" w:eastAsia="Calibri" w:hAnsiTheme="minorHAnsi" w:cstheme="minorHAnsi"/>
                <w:sz w:val="21"/>
                <w:szCs w:val="21"/>
              </w:rPr>
            </w:pPr>
            <w:r w:rsidRPr="00667484">
              <w:rPr>
                <w:rFonts w:asciiTheme="minorHAnsi" w:eastAsia="Calibri" w:hAnsiTheme="minorHAnsi" w:cstheme="minorHAnsi"/>
                <w:color w:val="000000"/>
                <w:sz w:val="21"/>
                <w:szCs w:val="21"/>
              </w:rPr>
              <w:t xml:space="preserve">Apie </w:t>
            </w:r>
            <w:r w:rsidRPr="00667484">
              <w:rPr>
                <w:rFonts w:asciiTheme="minorHAnsi" w:eastAsia="Calibri" w:hAnsiTheme="minorHAnsi" w:cstheme="minorHAnsi"/>
                <w:b/>
                <w:color w:val="000000"/>
                <w:sz w:val="21"/>
                <w:szCs w:val="21"/>
              </w:rPr>
              <w:t>fizinius asmenis</w:t>
            </w:r>
            <w:r w:rsidRPr="00667484">
              <w:rPr>
                <w:rFonts w:asciiTheme="minorHAnsi" w:eastAsia="Calibri" w:hAnsiTheme="minorHAnsi" w:cstheme="minorHAnsi"/>
                <w:color w:val="000000"/>
                <w:sz w:val="21"/>
                <w:szCs w:val="21"/>
              </w:rPr>
              <w:t>:</w:t>
            </w:r>
          </w:p>
        </w:tc>
        <w:tc>
          <w:tcPr>
            <w:tcW w:w="1777" w:type="pct"/>
            <w:shd w:val="clear" w:color="auto" w:fill="auto"/>
          </w:tcPr>
          <w:p w14:paraId="7419F40A" w14:textId="77777777" w:rsidR="00EA10E7" w:rsidRPr="00667484" w:rsidRDefault="00EA10E7" w:rsidP="00190EDB">
            <w:pPr>
              <w:autoSpaceDE w:val="0"/>
              <w:adjustRightInd w:val="0"/>
              <w:rPr>
                <w:rFonts w:asciiTheme="minorHAnsi" w:eastAsia="Calibri" w:hAnsiTheme="minorHAnsi" w:cstheme="minorHAnsi"/>
                <w:b/>
                <w:bCs/>
                <w:color w:val="000000"/>
                <w:sz w:val="21"/>
                <w:szCs w:val="21"/>
              </w:rPr>
            </w:pPr>
            <w:r w:rsidRPr="00667484">
              <w:rPr>
                <w:rFonts w:asciiTheme="minorHAnsi" w:eastAsia="Calibri" w:hAnsiTheme="minorHAnsi" w:cstheme="minorHAnsi"/>
                <w:b/>
                <w:bCs/>
                <w:color w:val="000000"/>
                <w:sz w:val="21"/>
                <w:szCs w:val="21"/>
              </w:rPr>
              <w:t>Subjektas, kuris turi atitikti reikalavimą</w:t>
            </w:r>
            <w:r w:rsidRPr="00667484">
              <w:rPr>
                <w:rFonts w:asciiTheme="minorHAnsi" w:eastAsia="Calibri" w:hAnsiTheme="minorHAnsi" w:cstheme="minorHAnsi"/>
                <w:color w:val="000000"/>
                <w:sz w:val="21"/>
                <w:szCs w:val="21"/>
              </w:rPr>
              <w:t>:</w:t>
            </w:r>
          </w:p>
        </w:tc>
      </w:tr>
      <w:tr w:rsidR="00EA10E7" w:rsidRPr="00667484" w14:paraId="51FF8033" w14:textId="77777777" w:rsidTr="00190EDB">
        <w:trPr>
          <w:trHeight w:val="726"/>
        </w:trPr>
        <w:tc>
          <w:tcPr>
            <w:tcW w:w="1445" w:type="pct"/>
            <w:shd w:val="clear" w:color="auto" w:fill="auto"/>
          </w:tcPr>
          <w:p w14:paraId="7199540A" w14:textId="77777777" w:rsidR="00EA10E7" w:rsidRPr="00667484" w:rsidRDefault="00EA10E7" w:rsidP="00EA10E7">
            <w:pPr>
              <w:numPr>
                <w:ilvl w:val="0"/>
                <w:numId w:val="69"/>
              </w:numPr>
              <w:tabs>
                <w:tab w:val="left" w:pos="338"/>
              </w:tabs>
              <w:ind w:left="32" w:hanging="32"/>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juridinio asmens vadovo patvirtinta juridinio asmens steigimo dokumentų kopija;</w:t>
            </w:r>
          </w:p>
          <w:p w14:paraId="2239F12E" w14:textId="77777777" w:rsidR="00EA10E7" w:rsidRPr="00667484" w:rsidRDefault="00EA10E7" w:rsidP="00EA10E7">
            <w:pPr>
              <w:numPr>
                <w:ilvl w:val="0"/>
                <w:numId w:val="69"/>
              </w:numPr>
              <w:tabs>
                <w:tab w:val="left" w:pos="338"/>
              </w:tabs>
              <w:ind w:left="0" w:firstLine="0"/>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Juridinių asmenų registro (JAR) išplėstinis išrašas su istorija;</w:t>
            </w:r>
          </w:p>
          <w:p w14:paraId="23E63AC5" w14:textId="77777777" w:rsidR="00EA10E7" w:rsidRPr="00667484" w:rsidRDefault="00EA10E7" w:rsidP="00EA10E7">
            <w:pPr>
              <w:numPr>
                <w:ilvl w:val="0"/>
                <w:numId w:val="69"/>
              </w:numPr>
              <w:tabs>
                <w:tab w:val="left" w:pos="338"/>
                <w:tab w:val="left" w:pos="596"/>
              </w:tabs>
              <w:ind w:left="0" w:firstLine="0"/>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Juridinių asmenų dalyvių informacinės sistemos (JADIS) išrašas;</w:t>
            </w:r>
          </w:p>
          <w:p w14:paraId="52694EDD" w14:textId="77777777" w:rsidR="00EA10E7" w:rsidRPr="00667484" w:rsidRDefault="00EA10E7" w:rsidP="00EA10E7">
            <w:pPr>
              <w:numPr>
                <w:ilvl w:val="0"/>
                <w:numId w:val="69"/>
              </w:numPr>
              <w:tabs>
                <w:tab w:val="left" w:pos="316"/>
                <w:tab w:val="left" w:pos="457"/>
              </w:tabs>
              <w:ind w:left="0" w:firstLine="0"/>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JADIS naudos gavėjų posistemio (JANGIS) išrašas;</w:t>
            </w:r>
          </w:p>
          <w:p w14:paraId="2D035013" w14:textId="77777777" w:rsidR="00EA10E7" w:rsidRPr="00667484" w:rsidRDefault="00EA10E7" w:rsidP="00EA10E7">
            <w:pPr>
              <w:numPr>
                <w:ilvl w:val="0"/>
                <w:numId w:val="69"/>
              </w:numPr>
              <w:tabs>
                <w:tab w:val="left" w:pos="316"/>
                <w:tab w:val="left" w:pos="457"/>
              </w:tabs>
              <w:ind w:left="0" w:firstLine="0"/>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įmonės/ įmonių grupės organizacinė struktūra (kai yra daugiau nei viena prekių gamintoją kontroliuojančių asmenų (iki galutinio kontrolės turėtojo) grandis);</w:t>
            </w:r>
          </w:p>
          <w:p w14:paraId="7323AFEE" w14:textId="77777777" w:rsidR="00EA10E7" w:rsidRPr="00667484" w:rsidRDefault="00EA10E7" w:rsidP="00190EDB">
            <w:pPr>
              <w:tabs>
                <w:tab w:val="left" w:pos="596"/>
              </w:tabs>
              <w:rPr>
                <w:rFonts w:asciiTheme="minorHAnsi" w:eastAsia="Yu Mincho" w:hAnsiTheme="minorHAnsi" w:cstheme="minorHAnsi"/>
                <w:i/>
                <w:color w:val="000000"/>
                <w:sz w:val="21"/>
                <w:szCs w:val="21"/>
                <w:u w:val="single"/>
              </w:rPr>
            </w:pPr>
            <w:r w:rsidRPr="00667484">
              <w:rPr>
                <w:rFonts w:asciiTheme="minorHAnsi" w:eastAsia="Calibri" w:hAnsiTheme="minorHAnsi" w:cstheme="minorHAnsi"/>
                <w:i/>
                <w:color w:val="000000"/>
                <w:sz w:val="21"/>
                <w:szCs w:val="21"/>
                <w:u w:val="single"/>
              </w:rPr>
              <w:t xml:space="preserve">arba atitinkami valstybės </w:t>
            </w:r>
            <w:r w:rsidRPr="00667484">
              <w:rPr>
                <w:rFonts w:asciiTheme="minorHAnsi" w:eastAsia="Yu Mincho" w:hAnsiTheme="minorHAnsi" w:cstheme="minorHAnsi"/>
                <w:i/>
                <w:color w:val="000000"/>
                <w:sz w:val="21"/>
                <w:szCs w:val="21"/>
                <w:u w:val="single"/>
              </w:rPr>
              <w:t>narės ar trečiosios šalies dokumentai ar kiti perkančiajai organizacijai priimtini dokumentai.</w:t>
            </w:r>
          </w:p>
        </w:tc>
        <w:tc>
          <w:tcPr>
            <w:tcW w:w="1778" w:type="pct"/>
            <w:shd w:val="clear" w:color="auto" w:fill="auto"/>
          </w:tcPr>
          <w:p w14:paraId="3B214528"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JADIS naudos gavėjų posistemio (JANGIS) išrašas;</w:t>
            </w:r>
          </w:p>
          <w:p w14:paraId="0666E793"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asmens tapatybę patvirtinančio dokumento (tapatybės kortelės ar paso) kopija;</w:t>
            </w:r>
          </w:p>
          <w:p w14:paraId="34CEB64A"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leidimo verstis atitinkama ūkine veikla patvirtinančio dokumento (pavyzdžiui, verslo liudijimo, individualios veiklos pažymėjimo ir pan.) kopija;</w:t>
            </w:r>
          </w:p>
          <w:p w14:paraId="7933FE16"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pažyma apie deklaruotą gyvenamąją vietą;</w:t>
            </w:r>
          </w:p>
          <w:p w14:paraId="5AA77D97" w14:textId="77777777" w:rsidR="00EA10E7" w:rsidRPr="00667484" w:rsidRDefault="00EA10E7" w:rsidP="00190EDB">
            <w:pPr>
              <w:tabs>
                <w:tab w:val="left" w:pos="310"/>
              </w:tabs>
              <w:autoSpaceDE w:val="0"/>
              <w:adjustRightInd w:val="0"/>
              <w:rPr>
                <w:rFonts w:asciiTheme="minorHAnsi" w:eastAsia="Calibri" w:hAnsiTheme="minorHAnsi" w:cstheme="minorHAnsi"/>
                <w:sz w:val="21"/>
                <w:szCs w:val="21"/>
              </w:rPr>
            </w:pPr>
            <w:r w:rsidRPr="00667484">
              <w:rPr>
                <w:rFonts w:asciiTheme="minorHAnsi" w:eastAsia="Calibri" w:hAnsiTheme="minorHAnsi" w:cstheme="minorHAnsi"/>
                <w:i/>
                <w:color w:val="000000"/>
                <w:sz w:val="21"/>
                <w:szCs w:val="21"/>
                <w:u w:val="single"/>
              </w:rPr>
              <w:t xml:space="preserve">arba atitinkami valstybės </w:t>
            </w:r>
            <w:r w:rsidRPr="00667484">
              <w:rPr>
                <w:rFonts w:asciiTheme="minorHAnsi" w:eastAsia="Yu Mincho" w:hAnsiTheme="minorHAnsi" w:cstheme="minorHAnsi"/>
                <w:i/>
                <w:color w:val="000000"/>
                <w:sz w:val="21"/>
                <w:szCs w:val="21"/>
                <w:u w:val="single"/>
              </w:rPr>
              <w:t>narės ar trečiosios šalies dokumentai ar kiti perkančiajai organizacijai priimtini dokumentai.</w:t>
            </w:r>
          </w:p>
        </w:tc>
        <w:tc>
          <w:tcPr>
            <w:tcW w:w="1777" w:type="pct"/>
            <w:shd w:val="clear" w:color="auto" w:fill="auto"/>
          </w:tcPr>
          <w:p w14:paraId="6689DD66"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prekių gamintojas ir jį kontroliuojantys asmenys</w:t>
            </w:r>
          </w:p>
        </w:tc>
      </w:tr>
      <w:tr w:rsidR="00EA10E7" w:rsidRPr="00667484" w14:paraId="7F6D6D0A" w14:textId="77777777" w:rsidTr="00190EDB">
        <w:trPr>
          <w:trHeight w:val="410"/>
        </w:trPr>
        <w:tc>
          <w:tcPr>
            <w:tcW w:w="5000" w:type="pct"/>
            <w:gridSpan w:val="3"/>
            <w:shd w:val="clear" w:color="auto" w:fill="auto"/>
            <w:vAlign w:val="center"/>
          </w:tcPr>
          <w:p w14:paraId="51E5FED1" w14:textId="77777777" w:rsidR="00EA10E7" w:rsidRPr="00667484" w:rsidRDefault="00EA10E7" w:rsidP="00190EDB">
            <w:pPr>
              <w:tabs>
                <w:tab w:val="left" w:pos="310"/>
                <w:tab w:val="left" w:pos="571"/>
                <w:tab w:val="left" w:pos="658"/>
              </w:tabs>
              <w:contextualSpacing/>
              <w:jc w:val="center"/>
              <w:rPr>
                <w:rFonts w:asciiTheme="minorHAnsi" w:eastAsia="Calibri" w:hAnsiTheme="minorHAnsi" w:cstheme="minorHAnsi"/>
                <w:color w:val="000000"/>
                <w:sz w:val="21"/>
                <w:szCs w:val="21"/>
              </w:rPr>
            </w:pPr>
            <w:r w:rsidRPr="00667484">
              <w:rPr>
                <w:rFonts w:asciiTheme="minorHAnsi" w:eastAsia="Calibri" w:hAnsiTheme="minorHAnsi" w:cstheme="minorHAnsi"/>
                <w:i/>
                <w:iCs/>
                <w:color w:val="000000"/>
                <w:sz w:val="21"/>
                <w:szCs w:val="21"/>
              </w:rPr>
              <w:t>Reikalavimai paslaugai (Viešųjų pirkimų įstatymo 37 str. 9 d. 2 p.)</w:t>
            </w:r>
          </w:p>
        </w:tc>
      </w:tr>
      <w:tr w:rsidR="00EA10E7" w:rsidRPr="00667484" w14:paraId="114ED1F9" w14:textId="77777777" w:rsidTr="00190EDB">
        <w:trPr>
          <w:trHeight w:val="50"/>
        </w:trPr>
        <w:tc>
          <w:tcPr>
            <w:tcW w:w="3223" w:type="pct"/>
            <w:gridSpan w:val="2"/>
            <w:shd w:val="clear" w:color="auto" w:fill="auto"/>
          </w:tcPr>
          <w:p w14:paraId="23FD2606" w14:textId="77777777" w:rsidR="00EA10E7" w:rsidRPr="00667484" w:rsidRDefault="00EA10E7" w:rsidP="00EA10E7">
            <w:pPr>
              <w:pStyle w:val="ListParagraph"/>
              <w:numPr>
                <w:ilvl w:val="0"/>
                <w:numId w:val="69"/>
              </w:numPr>
              <w:shd w:val="clear" w:color="auto" w:fill="FFFFFF"/>
              <w:tabs>
                <w:tab w:val="left" w:pos="571"/>
                <w:tab w:val="left" w:pos="658"/>
              </w:tabs>
              <w:suppressAutoHyphens/>
              <w:autoSpaceDN w:val="0"/>
              <w:ind w:left="0" w:firstLine="0"/>
              <w:jc w:val="both"/>
              <w:rPr>
                <w:rFonts w:asciiTheme="minorHAnsi" w:hAnsiTheme="minorHAnsi" w:cstheme="minorHAnsi"/>
                <w:color w:val="000000"/>
                <w:sz w:val="21"/>
                <w:szCs w:val="21"/>
              </w:rPr>
            </w:pPr>
            <w:r w:rsidRPr="00667484">
              <w:rPr>
                <w:rFonts w:asciiTheme="minorHAnsi" w:hAnsiTheme="minorHAnsi" w:cstheme="minorHAnsi"/>
                <w:color w:val="000000"/>
                <w:sz w:val="21"/>
                <w:szCs w:val="21"/>
              </w:rPr>
              <w:t>juridinio asmens vadovo patvirtinta juridinio asmens steigimo dokumentų kopija;</w:t>
            </w:r>
          </w:p>
          <w:p w14:paraId="41A884BA" w14:textId="77777777" w:rsidR="00EA10E7" w:rsidRPr="00667484" w:rsidRDefault="00EA10E7" w:rsidP="00EA10E7">
            <w:pPr>
              <w:pStyle w:val="ListParagraph"/>
              <w:numPr>
                <w:ilvl w:val="0"/>
                <w:numId w:val="69"/>
              </w:numPr>
              <w:shd w:val="clear" w:color="auto" w:fill="FFFFFF"/>
              <w:tabs>
                <w:tab w:val="left" w:pos="571"/>
                <w:tab w:val="left" w:pos="658"/>
              </w:tabs>
              <w:suppressAutoHyphens/>
              <w:autoSpaceDN w:val="0"/>
              <w:ind w:left="0" w:firstLine="0"/>
              <w:jc w:val="both"/>
              <w:rPr>
                <w:rFonts w:asciiTheme="minorHAnsi" w:hAnsiTheme="minorHAnsi" w:cstheme="minorHAnsi"/>
                <w:color w:val="000000"/>
                <w:sz w:val="21"/>
                <w:szCs w:val="21"/>
              </w:rPr>
            </w:pPr>
            <w:r w:rsidRPr="00667484">
              <w:rPr>
                <w:rFonts w:asciiTheme="minorHAnsi" w:hAnsiTheme="minorHAnsi" w:cstheme="minorHAnsi"/>
                <w:color w:val="000000"/>
                <w:sz w:val="21"/>
                <w:szCs w:val="21"/>
              </w:rPr>
              <w:t>leidimą verstis atitinkama ūkine veikla patvirtinančio dokumento (pavyzdžiui, verslo liudijimo, individualios veiklos pažymėjimo ir pan.) kopija;</w:t>
            </w:r>
          </w:p>
          <w:p w14:paraId="78F8B786" w14:textId="77777777" w:rsidR="00EA10E7" w:rsidRPr="00667484" w:rsidRDefault="00EA10E7" w:rsidP="00EA10E7">
            <w:pPr>
              <w:pStyle w:val="ListParagraph"/>
              <w:numPr>
                <w:ilvl w:val="0"/>
                <w:numId w:val="69"/>
              </w:numPr>
              <w:shd w:val="clear" w:color="auto" w:fill="FFFFFF"/>
              <w:tabs>
                <w:tab w:val="left" w:pos="571"/>
                <w:tab w:val="left" w:pos="658"/>
              </w:tabs>
              <w:suppressAutoHyphens/>
              <w:autoSpaceDN w:val="0"/>
              <w:ind w:left="0" w:firstLine="0"/>
              <w:jc w:val="both"/>
              <w:rPr>
                <w:rFonts w:asciiTheme="minorHAnsi" w:hAnsiTheme="minorHAnsi" w:cstheme="minorHAnsi"/>
                <w:color w:val="000000"/>
                <w:sz w:val="21"/>
                <w:szCs w:val="21"/>
              </w:rPr>
            </w:pPr>
            <w:r w:rsidRPr="00667484">
              <w:rPr>
                <w:rFonts w:asciiTheme="minorHAnsi" w:hAnsiTheme="minorHAnsi" w:cstheme="minorHAnsi"/>
                <w:color w:val="000000"/>
                <w:sz w:val="21"/>
                <w:szCs w:val="21"/>
              </w:rPr>
              <w:t xml:space="preserve">vienas ar keli Viešųjų pirkimų įstatymo 39 str. 3 d. nurodyti dokumentus; </w:t>
            </w:r>
          </w:p>
          <w:p w14:paraId="78A5755B" w14:textId="77777777" w:rsidR="00EA10E7" w:rsidRPr="00667484" w:rsidRDefault="00EA10E7" w:rsidP="00190EDB">
            <w:pPr>
              <w:pStyle w:val="ListParagraph"/>
              <w:tabs>
                <w:tab w:val="left" w:pos="571"/>
                <w:tab w:val="left" w:pos="658"/>
              </w:tabs>
              <w:ind w:left="0"/>
              <w:jc w:val="both"/>
              <w:rPr>
                <w:rFonts w:asciiTheme="minorHAnsi" w:hAnsiTheme="minorHAnsi" w:cstheme="minorHAnsi"/>
                <w:i/>
                <w:iCs/>
                <w:color w:val="000000"/>
                <w:sz w:val="21"/>
                <w:szCs w:val="21"/>
              </w:rPr>
            </w:pPr>
            <w:r w:rsidRPr="00667484">
              <w:rPr>
                <w:rFonts w:asciiTheme="minorHAnsi" w:hAnsiTheme="minorHAnsi" w:cstheme="minorHAnsi"/>
                <w:i/>
                <w:iCs/>
                <w:color w:val="000000"/>
                <w:sz w:val="21"/>
                <w:szCs w:val="21"/>
              </w:rPr>
              <w:t>arba atitinkami valstybės narės ar trečiosios šalies dokumentai ar kiti perkančiajai organizacijai priimtini dokumentai.</w:t>
            </w:r>
          </w:p>
        </w:tc>
        <w:tc>
          <w:tcPr>
            <w:tcW w:w="1777" w:type="pct"/>
            <w:shd w:val="clear" w:color="auto" w:fill="auto"/>
          </w:tcPr>
          <w:p w14:paraId="7E9410A0" w14:textId="77777777" w:rsidR="00EA10E7" w:rsidRPr="00667484" w:rsidRDefault="00EA10E7" w:rsidP="00EA10E7">
            <w:pPr>
              <w:pStyle w:val="ListParagraph"/>
              <w:numPr>
                <w:ilvl w:val="0"/>
                <w:numId w:val="69"/>
              </w:numPr>
              <w:shd w:val="clear" w:color="auto" w:fill="FFFFFF"/>
              <w:tabs>
                <w:tab w:val="left" w:pos="571"/>
                <w:tab w:val="left" w:pos="658"/>
              </w:tabs>
              <w:suppressAutoHyphens/>
              <w:autoSpaceDN w:val="0"/>
              <w:ind w:left="0" w:firstLine="0"/>
              <w:jc w:val="both"/>
              <w:rPr>
                <w:rFonts w:asciiTheme="minorHAnsi" w:hAnsiTheme="minorHAnsi" w:cstheme="minorHAnsi"/>
                <w:color w:val="000000"/>
                <w:sz w:val="21"/>
                <w:szCs w:val="21"/>
              </w:rPr>
            </w:pPr>
            <w:r w:rsidRPr="00667484">
              <w:rPr>
                <w:rFonts w:asciiTheme="minorHAnsi" w:hAnsiTheme="minorHAnsi" w:cstheme="minorHAnsi"/>
                <w:color w:val="000000"/>
                <w:sz w:val="21"/>
                <w:szCs w:val="21"/>
              </w:rPr>
              <w:t>tiekėjas, kiekvienas tiekėjų grupės narys, jeigu pasiūlymą teikia ūkio subjektų grupė, ūkio subjektas, kurio pajėgumais remiasi tiekėjas, kiekvienas subtiekėjas</w:t>
            </w:r>
          </w:p>
        </w:tc>
      </w:tr>
      <w:tr w:rsidR="00EA10E7" w:rsidRPr="00667484" w14:paraId="20CE7D8C" w14:textId="77777777" w:rsidTr="00190EDB">
        <w:trPr>
          <w:trHeight w:val="50"/>
        </w:trPr>
        <w:tc>
          <w:tcPr>
            <w:tcW w:w="5000" w:type="pct"/>
            <w:gridSpan w:val="3"/>
            <w:shd w:val="clear" w:color="auto" w:fill="auto"/>
          </w:tcPr>
          <w:p w14:paraId="17D9FD13" w14:textId="77777777" w:rsidR="00EA10E7" w:rsidRPr="00667484" w:rsidRDefault="00EA10E7" w:rsidP="00190EDB">
            <w:pPr>
              <w:tabs>
                <w:tab w:val="left" w:pos="571"/>
                <w:tab w:val="left" w:pos="658"/>
              </w:tabs>
              <w:contextualSpacing/>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Dokumentai gali būti teikiami lietuvių ir anglų kalbomis.</w:t>
            </w:r>
          </w:p>
        </w:tc>
      </w:tr>
    </w:tbl>
    <w:p w14:paraId="402267A8" w14:textId="77777777" w:rsidR="00EA10E7" w:rsidRPr="00667484" w:rsidRDefault="00EA10E7" w:rsidP="001E7465">
      <w:pPr>
        <w:shd w:val="clear" w:color="auto" w:fill="FFFFFF"/>
        <w:spacing w:after="0" w:line="240" w:lineRule="auto"/>
        <w:jc w:val="center"/>
        <w:rPr>
          <w:rFonts w:cstheme="minorHAnsi"/>
          <w:b/>
          <w:bCs/>
          <w:smallCaps/>
        </w:rPr>
      </w:pPr>
    </w:p>
    <w:p w14:paraId="308603EB" w14:textId="77777777" w:rsidR="00EA10E7" w:rsidRPr="00667484" w:rsidRDefault="00EA10E7" w:rsidP="001E7465">
      <w:pPr>
        <w:shd w:val="clear" w:color="auto" w:fill="FFFFFF"/>
        <w:spacing w:after="0" w:line="240" w:lineRule="auto"/>
        <w:jc w:val="center"/>
        <w:rPr>
          <w:rFonts w:cstheme="minorHAnsi"/>
          <w:b/>
          <w:bCs/>
          <w:smallCaps/>
        </w:rPr>
      </w:pPr>
    </w:p>
    <w:p w14:paraId="5F93A724" w14:textId="77777777" w:rsidR="00EA10E7" w:rsidRPr="00667484" w:rsidRDefault="00EA10E7" w:rsidP="00EA10E7">
      <w:pPr>
        <w:pStyle w:val="Body2"/>
        <w:ind w:firstLine="720"/>
        <w:jc w:val="right"/>
        <w:rPr>
          <w:rFonts w:asciiTheme="minorHAnsi" w:hAnsiTheme="minorHAnsi" w:cstheme="minorHAnsi"/>
          <w:lang w:val="lt-LT"/>
        </w:rPr>
      </w:pPr>
      <w:r w:rsidRPr="00667484">
        <w:rPr>
          <w:rFonts w:asciiTheme="minorHAnsi" w:hAnsiTheme="minorHAnsi" w:cstheme="minorHAnsi"/>
          <w:b/>
          <w:bCs/>
          <w:lang w:val="lt-LT"/>
        </w:rPr>
        <w:t>2 lentelė.</w:t>
      </w:r>
      <w:r w:rsidRPr="00667484">
        <w:rPr>
          <w:rFonts w:asciiTheme="minorHAnsi" w:hAnsiTheme="minorHAnsi" w:cstheme="minorHAnsi"/>
          <w:lang w:val="lt-LT"/>
        </w:rPr>
        <w:t xml:space="preserve"> Atitiktį Viešųjų pirkimų įstatymo 47 str. 9 d. reikalavimams pagrindžiantys dokumentai</w:t>
      </w:r>
    </w:p>
    <w:tbl>
      <w:tblPr>
        <w:tblStyle w:val="TableGrid"/>
        <w:tblW w:w="9985" w:type="dxa"/>
        <w:tblInd w:w="0" w:type="dxa"/>
        <w:tblLayout w:type="fixed"/>
        <w:tblLook w:val="04A0" w:firstRow="1" w:lastRow="0" w:firstColumn="1" w:lastColumn="0" w:noHBand="0" w:noVBand="1"/>
      </w:tblPr>
      <w:tblGrid>
        <w:gridCol w:w="5956"/>
        <w:gridCol w:w="4029"/>
      </w:tblGrid>
      <w:tr w:rsidR="00EA10E7" w:rsidRPr="00667484" w14:paraId="2843C13B" w14:textId="77777777" w:rsidTr="00667484">
        <w:tc>
          <w:tcPr>
            <w:tcW w:w="9985" w:type="dxa"/>
            <w:gridSpan w:val="2"/>
          </w:tcPr>
          <w:p w14:paraId="11669A8D" w14:textId="77777777" w:rsidR="00EA10E7" w:rsidRPr="00667484" w:rsidRDefault="00EA10E7" w:rsidP="00190E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Times New Roman" w:hAnsiTheme="minorHAnsi" w:cstheme="minorHAnsi"/>
                <w:i/>
                <w:iCs/>
                <w:color w:val="auto"/>
                <w:sz w:val="21"/>
                <w:szCs w:val="21"/>
                <w:lang w:val="lt-LT"/>
              </w:rPr>
            </w:pPr>
            <w:r w:rsidRPr="00667484">
              <w:rPr>
                <w:rFonts w:asciiTheme="minorHAnsi" w:eastAsia="Times New Roman" w:hAnsiTheme="minorHAnsi" w:cstheme="minorHAnsi"/>
                <w:i/>
                <w:iCs/>
                <w:color w:val="auto"/>
                <w:sz w:val="21"/>
                <w:szCs w:val="21"/>
                <w:lang w:val="lt-LT"/>
              </w:rPr>
              <w:t>Interesų konfliktas, susijęs su nacionaliniu saugumu (VPĮ 47 str. 9 d.)</w:t>
            </w:r>
          </w:p>
        </w:tc>
      </w:tr>
      <w:tr w:rsidR="00EA10E7" w:rsidRPr="00667484" w14:paraId="4B82164B" w14:textId="77777777" w:rsidTr="00667484">
        <w:tc>
          <w:tcPr>
            <w:tcW w:w="5956" w:type="dxa"/>
          </w:tcPr>
          <w:p w14:paraId="4A58BC24" w14:textId="77777777" w:rsidR="00EA10E7" w:rsidRPr="00667484" w:rsidRDefault="00EA10E7" w:rsidP="00190E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b/>
                <w:bCs/>
                <w:color w:val="auto"/>
                <w:sz w:val="21"/>
                <w:szCs w:val="21"/>
                <w:lang w:val="lt-LT"/>
              </w:rPr>
            </w:pPr>
            <w:r w:rsidRPr="00667484">
              <w:rPr>
                <w:rFonts w:asciiTheme="minorHAnsi" w:eastAsia="Times New Roman" w:hAnsiTheme="minorHAnsi" w:cstheme="minorHAnsi"/>
                <w:b/>
                <w:bCs/>
                <w:color w:val="auto"/>
                <w:sz w:val="21"/>
                <w:szCs w:val="21"/>
                <w:lang w:val="lt-LT"/>
              </w:rPr>
              <w:t>Pateikiama:</w:t>
            </w:r>
          </w:p>
        </w:tc>
        <w:tc>
          <w:tcPr>
            <w:tcW w:w="4029" w:type="dxa"/>
          </w:tcPr>
          <w:p w14:paraId="49368466" w14:textId="77777777" w:rsidR="00EA10E7" w:rsidRPr="00667484" w:rsidRDefault="00EA10E7" w:rsidP="00190E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b/>
                <w:bCs/>
                <w:color w:val="auto"/>
                <w:sz w:val="21"/>
                <w:szCs w:val="21"/>
                <w:lang w:val="lt-LT"/>
              </w:rPr>
              <w:t>Subjektas, kuris turi atitikti reikalavimą</w:t>
            </w:r>
            <w:r w:rsidRPr="00667484">
              <w:rPr>
                <w:rFonts w:asciiTheme="minorHAnsi" w:eastAsia="Times New Roman" w:hAnsiTheme="minorHAnsi" w:cstheme="minorHAnsi"/>
                <w:color w:val="auto"/>
                <w:sz w:val="21"/>
                <w:szCs w:val="21"/>
                <w:lang w:val="lt-LT"/>
              </w:rPr>
              <w:t>:</w:t>
            </w:r>
          </w:p>
        </w:tc>
      </w:tr>
      <w:tr w:rsidR="00EA10E7" w:rsidRPr="00667484" w14:paraId="6EA97916" w14:textId="77777777" w:rsidTr="006050EB">
        <w:trPr>
          <w:trHeight w:val="629"/>
        </w:trPr>
        <w:tc>
          <w:tcPr>
            <w:tcW w:w="5956" w:type="dxa"/>
          </w:tcPr>
          <w:p w14:paraId="589E21E6"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4587488D"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1) Viešųjų pirkimų tarnybos nustatytos formos Nacionalinio saugumo reikalavimų atitikties deklaracija.</w:t>
            </w:r>
          </w:p>
          <w:p w14:paraId="71F71473"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2ED867B4"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 perkančioji organizacija iš galimo laimėtojo reikalaus pateikti vieną ar kelis žemiau nurodytus dokumentus:</w:t>
            </w:r>
          </w:p>
          <w:p w14:paraId="3F0F3BD5"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2.1. tiekėjo (juridinio asmens) vadovo patvirtinta juridinio asmens steigimo dokumentų kopija;</w:t>
            </w:r>
          </w:p>
          <w:p w14:paraId="4677333E"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2.2. Juridinių asmenų registro (JAR) išplėstinis išrašas su istorija;</w:t>
            </w:r>
          </w:p>
          <w:p w14:paraId="65F5BBB2"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 xml:space="preserve">2.3. Juridinių asmenų dalyvių informacinės sistemos (JADIS) išrašas, </w:t>
            </w:r>
          </w:p>
          <w:p w14:paraId="1F2E8444"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2.4. JADIS naudos gavėjų posistemio (JANGIS) išrašas;</w:t>
            </w:r>
          </w:p>
          <w:p w14:paraId="5694EE0F"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 xml:space="preserve">2.5. įmonės/įmonių grupės organizacinė struktūra (kai yra daugiau nei viena tiekėją, subtiekėją ar kitą ūkio subjektą kontroliuojančių asmenų (iki galutinio kontrolės turėtojo) grandis); </w:t>
            </w:r>
          </w:p>
          <w:p w14:paraId="2A7D889F"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2.6. asmens tapatybę patvirtinantis dokumentas (tapatybės kortelė ar pasas);</w:t>
            </w:r>
          </w:p>
          <w:p w14:paraId="2CEF0711"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2.7 leidimą verstis atitinkama ūkine veikla patvirtinantis dokumentas (pavyzdžiui, verslo liudijimas, individualios veiklos pažymėjimas ir pan.);</w:t>
            </w:r>
          </w:p>
          <w:p w14:paraId="68EEDFB4"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 xml:space="preserve">2.8.  pažyma apie deklaruotą gyvenamąją vietą; </w:t>
            </w:r>
          </w:p>
          <w:p w14:paraId="2F08F600"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2.9. atitinkami valstybės narės ar trečiosios šalies dokumentai.</w:t>
            </w:r>
          </w:p>
          <w:p w14:paraId="05D23046"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6B92B1D6"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 xml:space="preserve">3. Subtiekėjas, kitas ūkio subjektas, kurio pajėgumais tiekėjas remiasi, pateikia 2 p. nurodytus dokumentus. </w:t>
            </w:r>
          </w:p>
          <w:p w14:paraId="75BD58B9"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7C01A651"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4. Tiekėją, subtiekėją, kitą ūkio subjektą, kurio pajėgumais tiekėjas remiasi, kontroliuojantys asmenys* pateikia 2 p. nurodytus dokumentus.</w:t>
            </w:r>
          </w:p>
          <w:p w14:paraId="66566E08"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1CC80572"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085A667"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624D9BE7"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Pirkimo vykdytojas gali neprašyti VPĮ 51 str. 12 d. nurodytų dokumentų, jeigu iš VPĮ 50 str. 7 d. nurodytų ir kitų šaltinių gali nustatyti atitiktį keliamiems reikalavimams.</w:t>
            </w:r>
          </w:p>
          <w:p w14:paraId="5662C8A1"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sz w:val="21"/>
                <w:szCs w:val="21"/>
                <w:lang w:val="lt-LT"/>
              </w:rPr>
            </w:pPr>
          </w:p>
          <w:p w14:paraId="26B7AEEB"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sz w:val="21"/>
                <w:szCs w:val="21"/>
                <w:lang w:val="lt-LT"/>
              </w:rPr>
            </w:pPr>
            <w:r w:rsidRPr="00667484">
              <w:rPr>
                <w:rFonts w:asciiTheme="minorHAnsi" w:eastAsia="Times New Roman" w:hAnsiTheme="minorHAnsi" w:cstheme="minorHAnsi"/>
                <w:sz w:val="21"/>
                <w:szCs w:val="21"/>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6FBE2C75" w14:textId="77777777" w:rsidR="00EA10E7" w:rsidRPr="00667484" w:rsidRDefault="00EA10E7" w:rsidP="00667484">
            <w:pPr>
              <w:pStyle w:val="BodyA"/>
              <w:spacing w:line="276" w:lineRule="auto"/>
              <w:jc w:val="both"/>
              <w:rPr>
                <w:rFonts w:asciiTheme="minorHAnsi" w:eastAsia="Times New Roman" w:hAnsiTheme="minorHAnsi" w:cstheme="minorHAnsi"/>
                <w:sz w:val="21"/>
                <w:szCs w:val="21"/>
                <w:lang w:val="lt-LT"/>
              </w:rPr>
            </w:pPr>
          </w:p>
          <w:p w14:paraId="6DBC8275" w14:textId="77777777" w:rsidR="00EA10E7" w:rsidRPr="00667484" w:rsidRDefault="00EA10E7" w:rsidP="00667484">
            <w:pPr>
              <w:pStyle w:val="BodyA"/>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sz w:val="21"/>
                <w:szCs w:val="21"/>
                <w:lang w:val="lt-LT"/>
              </w:rPr>
              <w:t xml:space="preserve">Dokumentai gali būti teikiami lietuvių ir anglų kalbomis. </w:t>
            </w:r>
          </w:p>
        </w:tc>
        <w:tc>
          <w:tcPr>
            <w:tcW w:w="4029" w:type="dxa"/>
          </w:tcPr>
          <w:p w14:paraId="73E5A961"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lastRenderedPageBreak/>
              <w:t xml:space="preserve">Tiekėjas, kiekvienas tiekėjų grupės narys, kiekvienas subtiekėjas ir kitas ūkio subjektas, </w:t>
            </w:r>
            <w:r w:rsidRPr="00667484">
              <w:rPr>
                <w:rFonts w:asciiTheme="minorHAnsi" w:eastAsia="Times New Roman" w:hAnsiTheme="minorHAnsi" w:cstheme="minorHAnsi"/>
                <w:color w:val="auto"/>
                <w:sz w:val="21"/>
                <w:szCs w:val="21"/>
                <w:lang w:val="lt-LT"/>
              </w:rPr>
              <w:lastRenderedPageBreak/>
              <w:t>kurio pajėgumais remiasi tiekėjas, bei juos kontroliuojantys asmenys*.</w:t>
            </w:r>
          </w:p>
          <w:p w14:paraId="4C9FD736"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p>
          <w:p w14:paraId="2B101EE4"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w:t>
            </w:r>
            <w:r w:rsidRPr="00667484">
              <w:rPr>
                <w:rFonts w:asciiTheme="minorHAnsi" w:hAnsiTheme="minorHAnsi" w:cstheme="minorHAnsi"/>
                <w:sz w:val="21"/>
                <w:szCs w:val="21"/>
                <w:lang w:val="lt-LT"/>
              </w:rPr>
              <w:t xml:space="preserve"> </w:t>
            </w:r>
            <w:r w:rsidRPr="00667484">
              <w:rPr>
                <w:rFonts w:asciiTheme="minorHAnsi" w:eastAsia="Times New Roman" w:hAnsiTheme="minorHAnsi" w:cstheme="minorHAnsi"/>
                <w:color w:val="auto"/>
                <w:sz w:val="21"/>
                <w:szCs w:val="21"/>
                <w:lang w:val="lt-LT"/>
              </w:rPr>
              <w:t>Sąvoka „kontroliuojantys asmenys“ aiškinama vadovaujantis Lietuvos Respublikos viešųjų pirkimų įstatymo nuostatomis:</w:t>
            </w:r>
          </w:p>
          <w:p w14:paraId="247DD65D" w14:textId="77777777" w:rsidR="00EA10E7" w:rsidRPr="00667484" w:rsidRDefault="00EA10E7" w:rsidP="00667484">
            <w:pPr>
              <w:ind w:firstLine="322"/>
              <w:jc w:val="both"/>
              <w:textAlignment w:val="center"/>
              <w:rPr>
                <w:rFonts w:asciiTheme="minorHAnsi" w:cstheme="minorHAnsi"/>
                <w:color w:val="000000"/>
                <w:sz w:val="21"/>
                <w:szCs w:val="21"/>
              </w:rPr>
            </w:pPr>
            <w:r w:rsidRPr="00667484">
              <w:rPr>
                <w:rFonts w:asciiTheme="minorHAnsi" w:eastAsia="Times New Roman" w:cstheme="minorHAnsi"/>
                <w:sz w:val="21"/>
                <w:szCs w:val="21"/>
              </w:rPr>
              <w:t xml:space="preserve">- Kontroliuojantis asmuo – </w:t>
            </w:r>
            <w:r w:rsidRPr="00667484">
              <w:rPr>
                <w:rFonts w:asciiTheme="minorHAnsi" w:cstheme="minorHAnsi"/>
                <w:color w:val="000000"/>
                <w:sz w:val="21"/>
                <w:szCs w:val="21"/>
              </w:rPr>
              <w:t>individualios įmonės savininkas arba juridinis ar fizinis asmuo, kuris kitame juridiniame asmenyje:</w:t>
            </w:r>
          </w:p>
          <w:p w14:paraId="0A9576D8" w14:textId="77777777" w:rsidR="00EA10E7" w:rsidRPr="00667484" w:rsidRDefault="00EA10E7" w:rsidP="00667484">
            <w:pPr>
              <w:ind w:firstLine="322"/>
              <w:jc w:val="both"/>
              <w:textAlignment w:val="center"/>
              <w:rPr>
                <w:rFonts w:asciiTheme="minorHAnsi" w:cstheme="minorHAnsi"/>
                <w:color w:val="000000"/>
                <w:sz w:val="21"/>
                <w:szCs w:val="21"/>
              </w:rPr>
            </w:pPr>
            <w:bookmarkStart w:id="43" w:name="part_cffdcd90c19d4fc2a0145c1e9aca4ad2"/>
            <w:bookmarkEnd w:id="43"/>
            <w:r w:rsidRPr="00667484">
              <w:rPr>
                <w:rFonts w:asciiTheme="minorHAnsi" w:cstheme="minorHAnsi"/>
                <w:color w:val="000000"/>
                <w:sz w:val="21"/>
                <w:szCs w:val="21"/>
              </w:rPr>
              <w:t>1) tiesiogiai ar netiesiogiai valdo daugiau kaip 50 procentų akcijų, pajų, dalių, įnašų ar (ir) balsų juridinio asmens dalyvių susirinkime arba</w:t>
            </w:r>
          </w:p>
          <w:p w14:paraId="22FCF3C5" w14:textId="77777777" w:rsidR="00EA10E7" w:rsidRPr="00667484" w:rsidRDefault="00EA10E7" w:rsidP="00667484">
            <w:pPr>
              <w:ind w:firstLine="322"/>
              <w:jc w:val="both"/>
              <w:textAlignment w:val="center"/>
              <w:rPr>
                <w:rFonts w:asciiTheme="minorHAnsi" w:cstheme="minorHAnsi"/>
                <w:color w:val="000000"/>
                <w:sz w:val="21"/>
                <w:szCs w:val="21"/>
              </w:rPr>
            </w:pPr>
            <w:bookmarkStart w:id="44" w:name="part_56e9d2e4682f423e82a5d19257e6a281"/>
            <w:bookmarkEnd w:id="44"/>
            <w:r w:rsidRPr="00667484">
              <w:rPr>
                <w:rFonts w:asciiTheme="minorHAnsi" w:cstheme="minorHAnsi"/>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D2081FD" w14:textId="77777777" w:rsidR="00EA10E7" w:rsidRPr="00667484" w:rsidRDefault="00EA10E7" w:rsidP="00667484">
            <w:pPr>
              <w:ind w:firstLine="322"/>
              <w:jc w:val="both"/>
              <w:textAlignment w:val="center"/>
              <w:rPr>
                <w:rFonts w:asciiTheme="minorHAnsi" w:cstheme="minorHAnsi"/>
                <w:color w:val="000000"/>
                <w:sz w:val="21"/>
                <w:szCs w:val="21"/>
              </w:rPr>
            </w:pPr>
            <w:bookmarkStart w:id="45" w:name="part_52ec3609d3b7420fb2090db4f34eee2b"/>
            <w:bookmarkEnd w:id="45"/>
            <w:r w:rsidRPr="00667484">
              <w:rPr>
                <w:rFonts w:asciiTheme="minorHAnsi" w:cstheme="minorHAnsi"/>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667484">
                <w:rPr>
                  <w:rStyle w:val="Hyperlink"/>
                  <w:rFonts w:asciiTheme="minorHAnsi" w:cstheme="minorHAnsi"/>
                  <w:sz w:val="21"/>
                  <w:szCs w:val="21"/>
                </w:rPr>
                <w:t>2013/34/ES</w:t>
              </w:r>
            </w:hyperlink>
            <w:r w:rsidRPr="00667484">
              <w:rPr>
                <w:rFonts w:asciiTheme="minorHAnsi" w:cstheme="minorHAnsi"/>
                <w:color w:val="000000"/>
                <w:sz w:val="21"/>
                <w:szCs w:val="21"/>
              </w:rPr>
              <w:t> nustatytus reikalavimus;</w:t>
            </w:r>
          </w:p>
          <w:p w14:paraId="4327B44E" w14:textId="77777777" w:rsidR="00EA10E7" w:rsidRPr="00667484" w:rsidRDefault="00EA10E7" w:rsidP="00667484">
            <w:pPr>
              <w:ind w:firstLine="180"/>
              <w:jc w:val="both"/>
              <w:textAlignment w:val="center"/>
              <w:rPr>
                <w:rFonts w:asciiTheme="minorHAnsi" w:cstheme="minorHAnsi"/>
                <w:color w:val="000000"/>
                <w:sz w:val="21"/>
                <w:szCs w:val="21"/>
              </w:rPr>
            </w:pPr>
            <w:bookmarkStart w:id="46" w:name="part_c653ddfba396496bb1d205953767fe55"/>
            <w:bookmarkEnd w:id="46"/>
            <w:r w:rsidRPr="00667484">
              <w:rPr>
                <w:rFonts w:asciiTheme="minorHAnsi" w:cstheme="minorHAnsi"/>
                <w:color w:val="000000"/>
                <w:sz w:val="21"/>
                <w:szCs w:val="21"/>
              </w:rPr>
              <w:t>b) fizinių asmenų atveju – sutuoktiniai, tėvai ir jų vaikai (įvaikiai).</w:t>
            </w:r>
          </w:p>
          <w:p w14:paraId="653CF5AA" w14:textId="77777777" w:rsidR="00EA10E7" w:rsidRPr="00667484" w:rsidRDefault="00EA10E7" w:rsidP="00667484">
            <w:pPr>
              <w:pStyle w:val="BodyA"/>
              <w:spacing w:line="240" w:lineRule="auto"/>
              <w:jc w:val="both"/>
              <w:rPr>
                <w:rFonts w:asciiTheme="minorHAnsi" w:eastAsia="Times New Roman" w:hAnsiTheme="minorHAnsi" w:cstheme="minorHAnsi"/>
                <w:color w:val="auto"/>
                <w:sz w:val="21"/>
                <w:szCs w:val="21"/>
                <w:lang w:val="lt-LT"/>
              </w:rPr>
            </w:pPr>
          </w:p>
        </w:tc>
      </w:tr>
    </w:tbl>
    <w:p w14:paraId="22493964" w14:textId="77777777" w:rsidR="00EA10E7" w:rsidRPr="00F0499F" w:rsidRDefault="00EA10E7" w:rsidP="00EA10E7">
      <w:pPr>
        <w:shd w:val="clear" w:color="auto" w:fill="FFFFFF"/>
        <w:spacing w:after="0" w:line="240" w:lineRule="auto"/>
        <w:jc w:val="right"/>
        <w:rPr>
          <w:rFonts w:cstheme="minorHAnsi"/>
          <w:b/>
          <w:bCs/>
          <w:smallCaps/>
          <w:sz w:val="22"/>
          <w:szCs w:val="22"/>
        </w:rPr>
      </w:pPr>
    </w:p>
    <w:sectPr w:rsidR="00EA10E7"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F3686" w14:textId="77777777" w:rsidR="00A17E1E" w:rsidRDefault="00A17E1E" w:rsidP="00D05666">
      <w:r>
        <w:separator/>
      </w:r>
    </w:p>
  </w:endnote>
  <w:endnote w:type="continuationSeparator" w:id="0">
    <w:p w14:paraId="6D7C3CA2" w14:textId="77777777" w:rsidR="00A17E1E" w:rsidRDefault="00A17E1E" w:rsidP="00D05666">
      <w:r>
        <w:continuationSeparator/>
      </w:r>
    </w:p>
  </w:endnote>
  <w:endnote w:type="continuationNotice" w:id="1">
    <w:p w14:paraId="7040512E" w14:textId="77777777" w:rsidR="00A17E1E" w:rsidRDefault="00A17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C128E" w14:textId="77777777" w:rsidR="00A17E1E" w:rsidRDefault="00A17E1E" w:rsidP="00D05666">
      <w:r>
        <w:separator/>
      </w:r>
    </w:p>
  </w:footnote>
  <w:footnote w:type="continuationSeparator" w:id="0">
    <w:p w14:paraId="6F9A5BFE" w14:textId="77777777" w:rsidR="00A17E1E" w:rsidRDefault="00A17E1E" w:rsidP="00D05666">
      <w:r>
        <w:continuationSeparator/>
      </w:r>
    </w:p>
  </w:footnote>
  <w:footnote w:type="continuationNotice" w:id="1">
    <w:p w14:paraId="0BA01ABE" w14:textId="77777777" w:rsidR="00A17E1E" w:rsidRDefault="00A17E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1416F0A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03645F7E"/>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12A"/>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408"/>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350"/>
    <w:rsid w:val="00077583"/>
    <w:rsid w:val="000775B4"/>
    <w:rsid w:val="00077ECD"/>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0D5"/>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998"/>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38B0"/>
    <w:rsid w:val="001347E4"/>
    <w:rsid w:val="00134825"/>
    <w:rsid w:val="0013485F"/>
    <w:rsid w:val="00135122"/>
    <w:rsid w:val="001351A4"/>
    <w:rsid w:val="00135B56"/>
    <w:rsid w:val="00135EEE"/>
    <w:rsid w:val="0013610E"/>
    <w:rsid w:val="001365CA"/>
    <w:rsid w:val="00136624"/>
    <w:rsid w:val="00140522"/>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63F"/>
    <w:rsid w:val="00167E09"/>
    <w:rsid w:val="00170676"/>
    <w:rsid w:val="00170DDD"/>
    <w:rsid w:val="0017154D"/>
    <w:rsid w:val="00171B82"/>
    <w:rsid w:val="00171C73"/>
    <w:rsid w:val="00171FE7"/>
    <w:rsid w:val="0017277D"/>
    <w:rsid w:val="00172D53"/>
    <w:rsid w:val="001732BC"/>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4BD"/>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867"/>
    <w:rsid w:val="00192AF9"/>
    <w:rsid w:val="00192B6B"/>
    <w:rsid w:val="00192ED3"/>
    <w:rsid w:val="00193984"/>
    <w:rsid w:val="00193D44"/>
    <w:rsid w:val="00193D61"/>
    <w:rsid w:val="00194439"/>
    <w:rsid w:val="00194511"/>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0CB4"/>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4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265"/>
    <w:rsid w:val="00280AF0"/>
    <w:rsid w:val="002811D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4ED1"/>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08E0"/>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168"/>
    <w:rsid w:val="0030053B"/>
    <w:rsid w:val="00300FEF"/>
    <w:rsid w:val="00301185"/>
    <w:rsid w:val="00301B49"/>
    <w:rsid w:val="00301F95"/>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6FB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2A7A"/>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C43"/>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045"/>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91"/>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BA6"/>
    <w:rsid w:val="0046722F"/>
    <w:rsid w:val="00467658"/>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DEA"/>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A7D"/>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2D4"/>
    <w:rsid w:val="00513D2A"/>
    <w:rsid w:val="0051416C"/>
    <w:rsid w:val="0051508F"/>
    <w:rsid w:val="005159D2"/>
    <w:rsid w:val="00515C0E"/>
    <w:rsid w:val="00515C55"/>
    <w:rsid w:val="00515CBD"/>
    <w:rsid w:val="00515ED0"/>
    <w:rsid w:val="00516043"/>
    <w:rsid w:val="0051611C"/>
    <w:rsid w:val="0051688D"/>
    <w:rsid w:val="00517A42"/>
    <w:rsid w:val="0052072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65A6"/>
    <w:rsid w:val="005370EF"/>
    <w:rsid w:val="005377B5"/>
    <w:rsid w:val="005379E7"/>
    <w:rsid w:val="00537A4A"/>
    <w:rsid w:val="00540094"/>
    <w:rsid w:val="005404A6"/>
    <w:rsid w:val="00540743"/>
    <w:rsid w:val="00540C9A"/>
    <w:rsid w:val="0054132A"/>
    <w:rsid w:val="005415E4"/>
    <w:rsid w:val="00541BC4"/>
    <w:rsid w:val="005420ED"/>
    <w:rsid w:val="0054243F"/>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12"/>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5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16"/>
    <w:rsid w:val="005F60EC"/>
    <w:rsid w:val="005F68D4"/>
    <w:rsid w:val="005F6991"/>
    <w:rsid w:val="005F70E4"/>
    <w:rsid w:val="005F73BD"/>
    <w:rsid w:val="005F78F1"/>
    <w:rsid w:val="005F7EBF"/>
    <w:rsid w:val="006015A1"/>
    <w:rsid w:val="006015E1"/>
    <w:rsid w:val="006018BE"/>
    <w:rsid w:val="00601B91"/>
    <w:rsid w:val="00601DD0"/>
    <w:rsid w:val="0060200D"/>
    <w:rsid w:val="00602197"/>
    <w:rsid w:val="00603432"/>
    <w:rsid w:val="00603E31"/>
    <w:rsid w:val="006041B7"/>
    <w:rsid w:val="0060451D"/>
    <w:rsid w:val="00604CD7"/>
    <w:rsid w:val="006050EB"/>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2B0"/>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65F"/>
    <w:rsid w:val="00662701"/>
    <w:rsid w:val="0066271C"/>
    <w:rsid w:val="00663099"/>
    <w:rsid w:val="006638AF"/>
    <w:rsid w:val="00664184"/>
    <w:rsid w:val="00664750"/>
    <w:rsid w:val="00664C39"/>
    <w:rsid w:val="0066500F"/>
    <w:rsid w:val="00665508"/>
    <w:rsid w:val="00665D82"/>
    <w:rsid w:val="00667484"/>
    <w:rsid w:val="00670121"/>
    <w:rsid w:val="00670373"/>
    <w:rsid w:val="006715F4"/>
    <w:rsid w:val="00671B2B"/>
    <w:rsid w:val="00671DB5"/>
    <w:rsid w:val="0067281B"/>
    <w:rsid w:val="0067282A"/>
    <w:rsid w:val="00672CC2"/>
    <w:rsid w:val="00673538"/>
    <w:rsid w:val="0067404D"/>
    <w:rsid w:val="006752D5"/>
    <w:rsid w:val="006756C9"/>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59"/>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65C"/>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220"/>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786"/>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B"/>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77FC9"/>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6B9"/>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291"/>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0F8"/>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C53"/>
    <w:rsid w:val="00960A92"/>
    <w:rsid w:val="00961502"/>
    <w:rsid w:val="00961976"/>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044"/>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6FE"/>
    <w:rsid w:val="00A06AC2"/>
    <w:rsid w:val="00A06CBB"/>
    <w:rsid w:val="00A07631"/>
    <w:rsid w:val="00A07E54"/>
    <w:rsid w:val="00A109FD"/>
    <w:rsid w:val="00A10FCA"/>
    <w:rsid w:val="00A113C1"/>
    <w:rsid w:val="00A11F69"/>
    <w:rsid w:val="00A130D3"/>
    <w:rsid w:val="00A13EAF"/>
    <w:rsid w:val="00A13F49"/>
    <w:rsid w:val="00A147C9"/>
    <w:rsid w:val="00A14833"/>
    <w:rsid w:val="00A16593"/>
    <w:rsid w:val="00A176D5"/>
    <w:rsid w:val="00A1780C"/>
    <w:rsid w:val="00A17E1E"/>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37669"/>
    <w:rsid w:val="00A40565"/>
    <w:rsid w:val="00A41AC1"/>
    <w:rsid w:val="00A41CA4"/>
    <w:rsid w:val="00A427A1"/>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1AB"/>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83B"/>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1CA"/>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02E"/>
    <w:rsid w:val="00AE422D"/>
    <w:rsid w:val="00AE55E5"/>
    <w:rsid w:val="00AE60D1"/>
    <w:rsid w:val="00AE6BCB"/>
    <w:rsid w:val="00AE7624"/>
    <w:rsid w:val="00AF0AB7"/>
    <w:rsid w:val="00AF0F4B"/>
    <w:rsid w:val="00AF120E"/>
    <w:rsid w:val="00AF1430"/>
    <w:rsid w:val="00AF176A"/>
    <w:rsid w:val="00AF17A1"/>
    <w:rsid w:val="00AF1844"/>
    <w:rsid w:val="00AF19EE"/>
    <w:rsid w:val="00AF2235"/>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03D"/>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7B"/>
    <w:rsid w:val="00B424B6"/>
    <w:rsid w:val="00B425D7"/>
    <w:rsid w:val="00B42F75"/>
    <w:rsid w:val="00B43A30"/>
    <w:rsid w:val="00B44939"/>
    <w:rsid w:val="00B44C07"/>
    <w:rsid w:val="00B44DAE"/>
    <w:rsid w:val="00B457F9"/>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429E"/>
    <w:rsid w:val="00B543A3"/>
    <w:rsid w:val="00B54910"/>
    <w:rsid w:val="00B54C1D"/>
    <w:rsid w:val="00B54C37"/>
    <w:rsid w:val="00B54DAB"/>
    <w:rsid w:val="00B5521E"/>
    <w:rsid w:val="00B55A65"/>
    <w:rsid w:val="00B55FAF"/>
    <w:rsid w:val="00B56528"/>
    <w:rsid w:val="00B56D81"/>
    <w:rsid w:val="00B57190"/>
    <w:rsid w:val="00B57BE5"/>
    <w:rsid w:val="00B600AE"/>
    <w:rsid w:val="00B606C9"/>
    <w:rsid w:val="00B60CB8"/>
    <w:rsid w:val="00B61E41"/>
    <w:rsid w:val="00B61F68"/>
    <w:rsid w:val="00B62973"/>
    <w:rsid w:val="00B62C56"/>
    <w:rsid w:val="00B62D48"/>
    <w:rsid w:val="00B6389A"/>
    <w:rsid w:val="00B64F95"/>
    <w:rsid w:val="00B6522C"/>
    <w:rsid w:val="00B654FF"/>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758"/>
    <w:rsid w:val="00B76FA2"/>
    <w:rsid w:val="00B772DE"/>
    <w:rsid w:val="00B77492"/>
    <w:rsid w:val="00B7776F"/>
    <w:rsid w:val="00B80026"/>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833"/>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73EA"/>
    <w:rsid w:val="00C37C99"/>
    <w:rsid w:val="00C37CB5"/>
    <w:rsid w:val="00C37E50"/>
    <w:rsid w:val="00C4066F"/>
    <w:rsid w:val="00C42A0E"/>
    <w:rsid w:val="00C438F5"/>
    <w:rsid w:val="00C439D6"/>
    <w:rsid w:val="00C441D7"/>
    <w:rsid w:val="00C4463D"/>
    <w:rsid w:val="00C447D2"/>
    <w:rsid w:val="00C44A04"/>
    <w:rsid w:val="00C46663"/>
    <w:rsid w:val="00C468E9"/>
    <w:rsid w:val="00C47599"/>
    <w:rsid w:val="00C476FC"/>
    <w:rsid w:val="00C477E1"/>
    <w:rsid w:val="00C47BC4"/>
    <w:rsid w:val="00C47CE7"/>
    <w:rsid w:val="00C504F9"/>
    <w:rsid w:val="00C50B8F"/>
    <w:rsid w:val="00C515B6"/>
    <w:rsid w:val="00C52086"/>
    <w:rsid w:val="00C52292"/>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FF8"/>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5EA"/>
    <w:rsid w:val="00D27B3A"/>
    <w:rsid w:val="00D27E76"/>
    <w:rsid w:val="00D304B1"/>
    <w:rsid w:val="00D30CCE"/>
    <w:rsid w:val="00D311C5"/>
    <w:rsid w:val="00D3138C"/>
    <w:rsid w:val="00D31692"/>
    <w:rsid w:val="00D32314"/>
    <w:rsid w:val="00D324CF"/>
    <w:rsid w:val="00D325C1"/>
    <w:rsid w:val="00D327BC"/>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0930"/>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892"/>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0AE"/>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AD8"/>
    <w:rsid w:val="00E8432A"/>
    <w:rsid w:val="00E85013"/>
    <w:rsid w:val="00E85476"/>
    <w:rsid w:val="00E85E8B"/>
    <w:rsid w:val="00E86184"/>
    <w:rsid w:val="00E865C4"/>
    <w:rsid w:val="00E865CE"/>
    <w:rsid w:val="00E86BCE"/>
    <w:rsid w:val="00E871A9"/>
    <w:rsid w:val="00E9025B"/>
    <w:rsid w:val="00E909CE"/>
    <w:rsid w:val="00E90D60"/>
    <w:rsid w:val="00E91223"/>
    <w:rsid w:val="00E915FB"/>
    <w:rsid w:val="00E91D00"/>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E7"/>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1CF7"/>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2DF"/>
    <w:rsid w:val="00F308B9"/>
    <w:rsid w:val="00F30AA4"/>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47E82"/>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8C1"/>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2527"/>
    <w:rsid w:val="00F73B04"/>
    <w:rsid w:val="00F75592"/>
    <w:rsid w:val="00F755D9"/>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428"/>
    <w:rsid w:val="00F929A5"/>
    <w:rsid w:val="00F929B7"/>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CF2"/>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EA10E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petruskeviciut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3L0034&amp;local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8</Pages>
  <Words>15464</Words>
  <Characters>8815</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Petruškevičiūtė</cp:lastModifiedBy>
  <cp:revision>274</cp:revision>
  <dcterms:created xsi:type="dcterms:W3CDTF">2023-05-23T08:35:00Z</dcterms:created>
  <dcterms:modified xsi:type="dcterms:W3CDTF">2024-12-13T06:31:00Z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